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770E9">
      <w:pPr>
        <w:autoSpaceDE w:val="0"/>
        <w:autoSpaceDN w:val="0"/>
        <w:spacing w:after="166" w:afterLines="50" w:line="480" w:lineRule="auto"/>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南方科技大学信息化项目用户需求书</w:t>
      </w:r>
    </w:p>
    <w:p w14:paraId="103520A1">
      <w:pPr>
        <w:pStyle w:val="2"/>
        <w:rPr>
          <w:rFonts w:hint="eastAsia"/>
        </w:rPr>
      </w:pPr>
    </w:p>
    <w:p w14:paraId="2D241241">
      <w:pPr>
        <w:rPr>
          <w:rFonts w:hint="default" w:ascii="宋体" w:hAnsi="宋体" w:eastAsia="宋体" w:cs="宋体"/>
          <w:sz w:val="32"/>
          <w:szCs w:val="32"/>
          <w:lang w:val="en-US" w:eastAsia="zh-CN"/>
        </w:rPr>
      </w:pPr>
      <w:r>
        <w:rPr>
          <w:rFonts w:hint="eastAsia" w:ascii="仿宋" w:hAnsi="仿宋" w:eastAsia="仿宋" w:cs="仿宋"/>
          <w:b/>
          <w:bCs/>
          <w:sz w:val="28"/>
          <w:szCs w:val="24"/>
        </w:rPr>
        <w:t>一、</w:t>
      </w:r>
      <w:r>
        <w:rPr>
          <w:rFonts w:hint="eastAsia" w:ascii="仿宋" w:hAnsi="仿宋" w:eastAsia="仿宋" w:cs="仿宋"/>
          <w:b/>
          <w:bCs/>
          <w:sz w:val="32"/>
          <w:szCs w:val="32"/>
        </w:rPr>
        <w:t>项目背景</w:t>
      </w:r>
    </w:p>
    <w:p w14:paraId="50745333">
      <w:pPr>
        <w:pStyle w:val="9"/>
        <w:numPr>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在医学研究中心实验室，部署环境监测与冰箱温度监测项目极为必要。医学研究高度依赖精准稳定的环境条件，环境中的温湿度、空气质量等因素稍有波动，就可能对珍贵的生物样本、高灵敏度的实验试剂造成不可逆的影响，进而干扰研究结果的准确性与可靠性。冰箱作为储存关键样本与药品的核心设备，其温度的精准控制更是直接关系到样本活性的维持和药品疗效的稳定。若温度异常，样本可能失活、药品可能变质，导致前期投入的大</w:t>
      </w:r>
      <w:bookmarkStart w:id="0" w:name="_GoBack"/>
      <w:bookmarkEnd w:id="0"/>
      <w:r>
        <w:rPr>
          <w:rFonts w:hint="eastAsia" w:ascii="仿宋" w:hAnsi="仿宋" w:eastAsia="仿宋" w:cs="仿宋"/>
          <w:b w:val="0"/>
          <w:bCs w:val="0"/>
          <w:sz w:val="32"/>
          <w:szCs w:val="32"/>
          <w:lang w:val="en-US" w:eastAsia="zh-CN"/>
        </w:rPr>
        <w:t>量人力、物力和时间成本付诸东流。此外，严格的法规和行业标准也要求医学研究机构必须对环境及储存设备温度进行持续、精准的监测与记录，以确保研究过程的规范性和数据的可追溯性。因此，部署这两个监测项目，是医学研究中心保障研究质量、规避风险、满足合规要求的关键举措 。</w:t>
      </w:r>
    </w:p>
    <w:p w14:paraId="4855E6DA">
      <w:pPr>
        <w:numPr>
          <w:ilvl w:val="0"/>
          <w:numId w:val="1"/>
        </w:numPr>
        <w:rPr>
          <w:rFonts w:hint="eastAsia" w:ascii="仿宋" w:hAnsi="仿宋" w:eastAsia="仿宋" w:cs="仿宋"/>
          <w:b/>
          <w:bCs/>
          <w:sz w:val="32"/>
          <w:szCs w:val="32"/>
        </w:rPr>
      </w:pPr>
      <w:r>
        <w:rPr>
          <w:rFonts w:hint="eastAsia" w:ascii="仿宋" w:hAnsi="仿宋" w:eastAsia="仿宋" w:cs="仿宋"/>
          <w:b/>
          <w:bCs/>
          <w:sz w:val="32"/>
          <w:szCs w:val="32"/>
        </w:rPr>
        <w:t>项目建设清单</w:t>
      </w:r>
    </w:p>
    <w:tbl>
      <w:tblPr>
        <w:tblStyle w:val="7"/>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1638"/>
        <w:gridCol w:w="1175"/>
        <w:gridCol w:w="4785"/>
      </w:tblGrid>
      <w:tr w14:paraId="6C799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23" w:type="dxa"/>
          </w:tcPr>
          <w:p w14:paraId="0ECE248E">
            <w:pPr>
              <w:jc w:val="center"/>
              <w:rPr>
                <w:rFonts w:hint="eastAsia" w:ascii="宋体" w:hAnsi="宋体" w:eastAsia="宋体" w:cs="宋体"/>
                <w:i w:val="0"/>
                <w:iCs w:val="0"/>
                <w:caps w:val="0"/>
                <w:spacing w:val="0"/>
                <w:sz w:val="28"/>
                <w:szCs w:val="28"/>
                <w:shd w:val="clear" w:fill="FFFFFF"/>
                <w:vertAlign w:val="baseline"/>
                <w:lang w:val="en-US" w:eastAsia="zh-CN"/>
              </w:rPr>
            </w:pPr>
            <w:r>
              <w:rPr>
                <w:rFonts w:hint="eastAsia" w:ascii="宋体" w:hAnsi="宋体" w:eastAsia="宋体" w:cs="宋体"/>
                <w:i w:val="0"/>
                <w:iCs w:val="0"/>
                <w:caps w:val="0"/>
                <w:spacing w:val="0"/>
                <w:sz w:val="28"/>
                <w:szCs w:val="28"/>
                <w:shd w:val="clear" w:fill="FFFFFF"/>
                <w:vertAlign w:val="baseline"/>
                <w:lang w:val="en-US" w:eastAsia="zh-CN"/>
              </w:rPr>
              <w:t>序号</w:t>
            </w:r>
          </w:p>
        </w:tc>
        <w:tc>
          <w:tcPr>
            <w:tcW w:w="1638" w:type="dxa"/>
            <w:shd w:val="clear" w:color="auto" w:fill="auto"/>
            <w:vAlign w:val="top"/>
          </w:tcPr>
          <w:p w14:paraId="53A35F46">
            <w:pPr>
              <w:jc w:val="center"/>
              <w:rPr>
                <w:rFonts w:hint="eastAsia" w:ascii="宋体" w:hAnsi="宋体" w:eastAsia="宋体" w:cs="宋体"/>
                <w:i w:val="0"/>
                <w:iCs w:val="0"/>
                <w:caps w:val="0"/>
                <w:spacing w:val="0"/>
                <w:kern w:val="2"/>
                <w:sz w:val="28"/>
                <w:szCs w:val="28"/>
                <w:shd w:val="clear" w:fill="FFFFFF"/>
                <w:vertAlign w:val="baseline"/>
                <w:lang w:val="en-US" w:eastAsia="zh-CN" w:bidi="ar-SA"/>
              </w:rPr>
            </w:pPr>
            <w:r>
              <w:rPr>
                <w:rFonts w:hint="eastAsia" w:ascii="宋体" w:hAnsi="宋体" w:eastAsia="宋体" w:cs="宋体"/>
                <w:i w:val="0"/>
                <w:iCs w:val="0"/>
                <w:caps w:val="0"/>
                <w:spacing w:val="0"/>
                <w:kern w:val="2"/>
                <w:sz w:val="28"/>
                <w:szCs w:val="28"/>
                <w:shd w:val="clear" w:fill="FFFFFF"/>
                <w:vertAlign w:val="baseline"/>
                <w:lang w:val="en-US" w:eastAsia="zh-CN" w:bidi="ar-SA"/>
              </w:rPr>
              <w:t>设备名称</w:t>
            </w:r>
          </w:p>
        </w:tc>
        <w:tc>
          <w:tcPr>
            <w:tcW w:w="1175" w:type="dxa"/>
            <w:shd w:val="clear" w:color="auto" w:fill="auto"/>
            <w:vAlign w:val="top"/>
          </w:tcPr>
          <w:p w14:paraId="7D1CAB96">
            <w:pPr>
              <w:jc w:val="center"/>
              <w:rPr>
                <w:rFonts w:hint="eastAsia" w:ascii="宋体" w:hAnsi="宋体" w:eastAsia="宋体" w:cs="宋体"/>
                <w:i w:val="0"/>
                <w:iCs w:val="0"/>
                <w:caps w:val="0"/>
                <w:spacing w:val="0"/>
                <w:kern w:val="2"/>
                <w:sz w:val="28"/>
                <w:szCs w:val="28"/>
                <w:shd w:val="clear" w:fill="FFFFFF"/>
                <w:vertAlign w:val="baseline"/>
                <w:lang w:val="en-US" w:eastAsia="zh-CN" w:bidi="ar-SA"/>
              </w:rPr>
            </w:pPr>
            <w:r>
              <w:rPr>
                <w:rFonts w:hint="eastAsia" w:ascii="宋体" w:hAnsi="宋体" w:eastAsia="宋体" w:cs="宋体"/>
                <w:i w:val="0"/>
                <w:iCs w:val="0"/>
                <w:caps w:val="0"/>
                <w:spacing w:val="0"/>
                <w:kern w:val="2"/>
                <w:sz w:val="28"/>
                <w:szCs w:val="28"/>
                <w:shd w:val="clear" w:fill="FFFFFF"/>
                <w:vertAlign w:val="baseline"/>
                <w:lang w:val="en-US" w:eastAsia="zh-CN" w:bidi="ar-SA"/>
              </w:rPr>
              <w:t>数量</w:t>
            </w:r>
          </w:p>
        </w:tc>
        <w:tc>
          <w:tcPr>
            <w:tcW w:w="4785" w:type="dxa"/>
            <w:shd w:val="clear" w:color="auto" w:fill="auto"/>
            <w:vAlign w:val="top"/>
          </w:tcPr>
          <w:p w14:paraId="6EE2BEAD">
            <w:pPr>
              <w:jc w:val="center"/>
              <w:rPr>
                <w:rFonts w:hint="eastAsia" w:ascii="宋体" w:hAnsi="宋体" w:eastAsia="宋体" w:cs="宋体"/>
                <w:i w:val="0"/>
                <w:iCs w:val="0"/>
                <w:caps w:val="0"/>
                <w:spacing w:val="0"/>
                <w:kern w:val="2"/>
                <w:sz w:val="28"/>
                <w:szCs w:val="28"/>
                <w:shd w:val="clear" w:fill="FFFFFF"/>
                <w:vertAlign w:val="baseline"/>
                <w:lang w:val="en-US" w:eastAsia="zh-CN" w:bidi="ar-SA"/>
              </w:rPr>
            </w:pPr>
            <w:r>
              <w:rPr>
                <w:rFonts w:hint="eastAsia" w:ascii="宋体" w:hAnsi="宋体" w:eastAsia="宋体" w:cs="宋体"/>
                <w:i w:val="0"/>
                <w:iCs w:val="0"/>
                <w:caps w:val="0"/>
                <w:spacing w:val="0"/>
                <w:kern w:val="2"/>
                <w:sz w:val="28"/>
                <w:szCs w:val="28"/>
                <w:shd w:val="clear" w:fill="FFFFFF"/>
                <w:vertAlign w:val="baseline"/>
                <w:lang w:val="en-US" w:eastAsia="zh-CN" w:bidi="ar-SA"/>
              </w:rPr>
              <w:t>参数</w:t>
            </w:r>
          </w:p>
        </w:tc>
      </w:tr>
      <w:tr w14:paraId="35F5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923" w:type="dxa"/>
          </w:tcPr>
          <w:p w14:paraId="767902E5">
            <w:pPr>
              <w:jc w:val="center"/>
              <w:rPr>
                <w:rFonts w:hint="eastAsia" w:ascii="宋体" w:hAnsi="宋体" w:eastAsia="宋体" w:cs="宋体"/>
                <w:i w:val="0"/>
                <w:iCs w:val="0"/>
                <w:caps w:val="0"/>
                <w:spacing w:val="0"/>
                <w:sz w:val="28"/>
                <w:szCs w:val="28"/>
                <w:shd w:val="clear" w:fill="FFFFFF"/>
                <w:vertAlign w:val="baseline"/>
                <w:lang w:val="en-US" w:eastAsia="zh-CN"/>
              </w:rPr>
            </w:pPr>
            <w:r>
              <w:rPr>
                <w:rFonts w:hint="eastAsia" w:ascii="宋体" w:hAnsi="宋体" w:eastAsia="宋体" w:cs="宋体"/>
                <w:i w:val="0"/>
                <w:iCs w:val="0"/>
                <w:caps w:val="0"/>
                <w:spacing w:val="0"/>
                <w:sz w:val="28"/>
                <w:szCs w:val="28"/>
                <w:shd w:val="clear" w:fill="FFFFFF"/>
                <w:vertAlign w:val="baseline"/>
                <w:lang w:val="en-US" w:eastAsia="zh-CN"/>
              </w:rPr>
              <w:t>1</w:t>
            </w:r>
          </w:p>
        </w:tc>
        <w:tc>
          <w:tcPr>
            <w:tcW w:w="1638" w:type="dxa"/>
            <w:shd w:val="clear" w:color="auto" w:fill="auto"/>
            <w:vAlign w:val="top"/>
          </w:tcPr>
          <w:p w14:paraId="7517B27C">
            <w:pPr>
              <w:jc w:val="both"/>
              <w:rPr>
                <w:rFonts w:hint="eastAsia" w:ascii="宋体" w:hAnsi="宋体" w:eastAsia="宋体" w:cs="宋体"/>
                <w:i w:val="0"/>
                <w:iCs w:val="0"/>
                <w:caps w:val="0"/>
                <w:spacing w:val="0"/>
                <w:kern w:val="2"/>
                <w:sz w:val="28"/>
                <w:szCs w:val="28"/>
                <w:shd w:val="clear" w:fill="FFFFFF"/>
                <w:vertAlign w:val="baseline"/>
                <w:lang w:val="en-US" w:eastAsia="zh-CN" w:bidi="ar-SA"/>
              </w:rPr>
            </w:pPr>
            <w:r>
              <w:rPr>
                <w:rFonts w:hint="eastAsia" w:ascii="宋体" w:hAnsi="宋体" w:eastAsia="宋体" w:cs="宋体"/>
                <w:i w:val="0"/>
                <w:iCs w:val="0"/>
                <w:caps w:val="0"/>
                <w:spacing w:val="0"/>
                <w:kern w:val="2"/>
                <w:sz w:val="28"/>
                <w:szCs w:val="28"/>
                <w:shd w:val="clear" w:fill="FFFFFF"/>
                <w:vertAlign w:val="baseline"/>
                <w:lang w:val="en-US" w:eastAsia="zh-CN" w:bidi="ar-SA"/>
              </w:rPr>
              <w:t>智能氧气温度记录仪</w:t>
            </w:r>
          </w:p>
        </w:tc>
        <w:tc>
          <w:tcPr>
            <w:tcW w:w="1175" w:type="dxa"/>
            <w:shd w:val="clear" w:color="auto" w:fill="auto"/>
            <w:vAlign w:val="top"/>
          </w:tcPr>
          <w:p w14:paraId="025B6A86">
            <w:pPr>
              <w:jc w:val="center"/>
              <w:rPr>
                <w:rFonts w:hint="default" w:ascii="宋体" w:hAnsi="宋体" w:eastAsia="宋体" w:cs="宋体"/>
                <w:i w:val="0"/>
                <w:iCs w:val="0"/>
                <w:caps w:val="0"/>
                <w:spacing w:val="0"/>
                <w:kern w:val="2"/>
                <w:sz w:val="28"/>
                <w:szCs w:val="28"/>
                <w:shd w:val="clear" w:fill="FFFFFF"/>
                <w:vertAlign w:val="baseline"/>
                <w:lang w:val="en-US" w:eastAsia="zh-CN" w:bidi="ar-SA"/>
              </w:rPr>
            </w:pPr>
            <w:r>
              <w:rPr>
                <w:rFonts w:hint="eastAsia" w:ascii="宋体" w:hAnsi="宋体" w:eastAsia="宋体" w:cs="宋体"/>
                <w:i w:val="0"/>
                <w:iCs w:val="0"/>
                <w:caps w:val="0"/>
                <w:spacing w:val="0"/>
                <w:kern w:val="2"/>
                <w:sz w:val="28"/>
                <w:szCs w:val="28"/>
                <w:shd w:val="clear" w:fill="FFFFFF"/>
                <w:vertAlign w:val="baseline"/>
                <w:lang w:val="en-US" w:eastAsia="zh-CN" w:bidi="ar-SA"/>
              </w:rPr>
              <w:t>4台</w:t>
            </w:r>
          </w:p>
        </w:tc>
        <w:tc>
          <w:tcPr>
            <w:tcW w:w="4785" w:type="dxa"/>
            <w:shd w:val="clear" w:color="auto" w:fill="auto"/>
            <w:vAlign w:val="top"/>
          </w:tcPr>
          <w:p w14:paraId="5BBB7B35">
            <w:pPr>
              <w:jc w:val="left"/>
              <w:rPr>
                <w:rFonts w:hint="eastAsia" w:ascii="宋体" w:hAnsi="宋体" w:eastAsia="宋体" w:cs="宋体"/>
                <w:i w:val="0"/>
                <w:iCs w:val="0"/>
                <w:caps w:val="0"/>
                <w:spacing w:val="0"/>
                <w:kern w:val="2"/>
                <w:sz w:val="28"/>
                <w:szCs w:val="28"/>
                <w:shd w:val="clear" w:fill="FFFFFF"/>
                <w:vertAlign w:val="baseline"/>
                <w:lang w:val="en-US" w:eastAsia="zh-CN" w:bidi="ar-SA"/>
              </w:rPr>
            </w:pPr>
            <w:r>
              <w:rPr>
                <w:rFonts w:hint="eastAsia" w:ascii="宋体" w:hAnsi="宋体" w:eastAsia="宋体" w:cs="宋体"/>
                <w:i w:val="0"/>
                <w:iCs w:val="0"/>
                <w:caps w:val="0"/>
                <w:spacing w:val="0"/>
                <w:kern w:val="2"/>
                <w:sz w:val="28"/>
                <w:szCs w:val="28"/>
                <w:shd w:val="clear" w:fill="FFFFFF"/>
                <w:vertAlign w:val="baseline"/>
                <w:lang w:val="en-US" w:eastAsia="zh-CN" w:bidi="ar-SA"/>
              </w:rPr>
              <w:t>1、温度区间：-40～65℃，湿度：0-99%，</w:t>
            </w:r>
          </w:p>
          <w:p w14:paraId="40A51F98">
            <w:pPr>
              <w:jc w:val="left"/>
              <w:rPr>
                <w:rFonts w:hint="eastAsia" w:ascii="宋体" w:hAnsi="宋体" w:eastAsia="宋体" w:cs="宋体"/>
                <w:i w:val="0"/>
                <w:iCs w:val="0"/>
                <w:caps w:val="0"/>
                <w:spacing w:val="0"/>
                <w:kern w:val="2"/>
                <w:sz w:val="28"/>
                <w:szCs w:val="28"/>
                <w:shd w:val="clear" w:fill="FFFFFF"/>
                <w:vertAlign w:val="baseline"/>
                <w:lang w:val="en-US" w:eastAsia="zh-CN" w:bidi="ar-SA"/>
              </w:rPr>
            </w:pPr>
            <w:r>
              <w:rPr>
                <w:rFonts w:hint="eastAsia" w:ascii="宋体" w:hAnsi="宋体" w:eastAsia="宋体" w:cs="宋体"/>
                <w:i w:val="0"/>
                <w:iCs w:val="0"/>
                <w:caps w:val="0"/>
                <w:spacing w:val="0"/>
                <w:kern w:val="2"/>
                <w:sz w:val="28"/>
                <w:szCs w:val="28"/>
                <w:shd w:val="clear" w:fill="FFFFFF"/>
                <w:vertAlign w:val="baseline"/>
                <w:lang w:val="en-US" w:eastAsia="zh-CN" w:bidi="ar-SA"/>
              </w:rPr>
              <w:t>2、氧气探头工作温度：10°C～45°C</w:t>
            </w:r>
          </w:p>
          <w:p w14:paraId="03C096A6">
            <w:pPr>
              <w:jc w:val="left"/>
              <w:rPr>
                <w:rFonts w:hint="eastAsia" w:ascii="宋体" w:hAnsi="宋体" w:eastAsia="宋体" w:cs="宋体"/>
                <w:i w:val="0"/>
                <w:iCs w:val="0"/>
                <w:caps w:val="0"/>
                <w:spacing w:val="0"/>
                <w:kern w:val="2"/>
                <w:sz w:val="28"/>
                <w:szCs w:val="28"/>
                <w:shd w:val="clear" w:fill="FFFFFF"/>
                <w:vertAlign w:val="baseline"/>
                <w:lang w:val="en-US" w:eastAsia="zh-CN" w:bidi="ar-SA"/>
              </w:rPr>
            </w:pPr>
            <w:r>
              <w:rPr>
                <w:rFonts w:hint="eastAsia" w:ascii="宋体" w:hAnsi="宋体" w:eastAsia="宋体" w:cs="宋体"/>
                <w:i w:val="0"/>
                <w:iCs w:val="0"/>
                <w:caps w:val="0"/>
                <w:spacing w:val="0"/>
                <w:kern w:val="2"/>
                <w:sz w:val="28"/>
                <w:szCs w:val="28"/>
                <w:shd w:val="clear" w:fill="FFFFFF"/>
                <w:vertAlign w:val="baseline"/>
                <w:lang w:val="en-US" w:eastAsia="zh-CN" w:bidi="ar-SA"/>
              </w:rPr>
              <w:t>3、湿度：0-99%（非冷凝）</w:t>
            </w:r>
          </w:p>
          <w:p w14:paraId="7332BF0C">
            <w:pPr>
              <w:jc w:val="left"/>
              <w:rPr>
                <w:rFonts w:hint="eastAsia" w:ascii="宋体" w:hAnsi="宋体" w:eastAsia="宋体" w:cs="宋体"/>
                <w:i w:val="0"/>
                <w:iCs w:val="0"/>
                <w:caps w:val="0"/>
                <w:spacing w:val="0"/>
                <w:kern w:val="2"/>
                <w:sz w:val="28"/>
                <w:szCs w:val="28"/>
                <w:shd w:val="clear" w:fill="FFFFFF"/>
                <w:vertAlign w:val="baseline"/>
                <w:lang w:val="en-US" w:eastAsia="zh-CN" w:bidi="ar-SA"/>
              </w:rPr>
            </w:pPr>
            <w:r>
              <w:rPr>
                <w:rFonts w:hint="eastAsia" w:ascii="宋体" w:hAnsi="宋体" w:eastAsia="宋体" w:cs="宋体"/>
                <w:i w:val="0"/>
                <w:iCs w:val="0"/>
                <w:caps w:val="0"/>
                <w:spacing w:val="0"/>
                <w:kern w:val="2"/>
                <w:sz w:val="28"/>
                <w:szCs w:val="28"/>
                <w:shd w:val="clear" w:fill="FFFFFF"/>
                <w:vertAlign w:val="baseline"/>
                <w:lang w:val="en-US" w:eastAsia="zh-CN" w:bidi="ar-SA"/>
              </w:rPr>
              <w:t>4、量程：0～25%</w:t>
            </w:r>
          </w:p>
          <w:p w14:paraId="267877F1">
            <w:pPr>
              <w:jc w:val="left"/>
              <w:rPr>
                <w:rFonts w:hint="eastAsia" w:ascii="宋体" w:hAnsi="宋体" w:eastAsia="宋体" w:cs="宋体"/>
                <w:i w:val="0"/>
                <w:iCs w:val="0"/>
                <w:caps w:val="0"/>
                <w:spacing w:val="0"/>
                <w:kern w:val="2"/>
                <w:sz w:val="28"/>
                <w:szCs w:val="28"/>
                <w:shd w:val="clear" w:fill="FFFFFF"/>
                <w:vertAlign w:val="baseline"/>
                <w:lang w:val="en-US" w:eastAsia="zh-CN" w:bidi="ar-SA"/>
              </w:rPr>
            </w:pPr>
            <w:r>
              <w:rPr>
                <w:rFonts w:hint="eastAsia" w:ascii="宋体" w:hAnsi="宋体" w:eastAsia="宋体" w:cs="宋体"/>
                <w:i w:val="0"/>
                <w:iCs w:val="0"/>
                <w:caps w:val="0"/>
                <w:spacing w:val="0"/>
                <w:kern w:val="2"/>
                <w:sz w:val="28"/>
                <w:szCs w:val="28"/>
                <w:shd w:val="clear" w:fill="FFFFFF"/>
                <w:vertAlign w:val="baseline"/>
                <w:lang w:val="en-US" w:eastAsia="zh-CN" w:bidi="ar-SA"/>
              </w:rPr>
              <w:t>5、精度：ppO₂&lt;2%FS</w:t>
            </w:r>
          </w:p>
          <w:p w14:paraId="2ABACDDA">
            <w:pPr>
              <w:jc w:val="left"/>
              <w:rPr>
                <w:rFonts w:hint="eastAsia" w:ascii="宋体" w:hAnsi="宋体" w:eastAsia="宋体" w:cs="宋体"/>
                <w:i w:val="0"/>
                <w:iCs w:val="0"/>
                <w:caps w:val="0"/>
                <w:spacing w:val="0"/>
                <w:kern w:val="2"/>
                <w:sz w:val="28"/>
                <w:szCs w:val="28"/>
                <w:shd w:val="clear" w:fill="FFFFFF"/>
                <w:vertAlign w:val="baseline"/>
                <w:lang w:val="en-US" w:eastAsia="zh-CN" w:bidi="ar-SA"/>
              </w:rPr>
            </w:pPr>
            <w:r>
              <w:rPr>
                <w:rFonts w:hint="eastAsia" w:ascii="宋体" w:hAnsi="宋体" w:eastAsia="宋体" w:cs="宋体"/>
                <w:i w:val="0"/>
                <w:iCs w:val="0"/>
                <w:caps w:val="0"/>
                <w:spacing w:val="0"/>
                <w:kern w:val="2"/>
                <w:sz w:val="28"/>
                <w:szCs w:val="28"/>
                <w:shd w:val="clear" w:fill="FFFFFF"/>
                <w:vertAlign w:val="baseline"/>
                <w:lang w:val="en-US" w:eastAsia="zh-CN" w:bidi="ar-SA"/>
              </w:rPr>
              <w:t>6、响应时间：T90&lt;30S</w:t>
            </w:r>
          </w:p>
          <w:p w14:paraId="5A36C6C9">
            <w:pPr>
              <w:jc w:val="left"/>
              <w:rPr>
                <w:rFonts w:hint="eastAsia" w:ascii="宋体" w:hAnsi="宋体" w:eastAsia="宋体" w:cs="宋体"/>
                <w:i w:val="0"/>
                <w:iCs w:val="0"/>
                <w:caps w:val="0"/>
                <w:spacing w:val="0"/>
                <w:kern w:val="2"/>
                <w:sz w:val="28"/>
                <w:szCs w:val="28"/>
                <w:shd w:val="clear" w:fill="FFFFFF"/>
                <w:vertAlign w:val="baseline"/>
                <w:lang w:val="en-US" w:eastAsia="zh-CN" w:bidi="ar-SA"/>
              </w:rPr>
            </w:pPr>
            <w:r>
              <w:rPr>
                <w:rFonts w:hint="eastAsia" w:ascii="宋体" w:hAnsi="宋体" w:eastAsia="宋体" w:cs="宋体"/>
                <w:i w:val="0"/>
                <w:iCs w:val="0"/>
                <w:caps w:val="0"/>
                <w:spacing w:val="0"/>
                <w:kern w:val="2"/>
                <w:sz w:val="28"/>
                <w:szCs w:val="28"/>
                <w:shd w:val="clear" w:fill="FFFFFF"/>
                <w:vertAlign w:val="baseline"/>
                <w:lang w:val="en-US" w:eastAsia="zh-CN" w:bidi="ar-SA"/>
              </w:rPr>
              <w:t>7、三年维保</w:t>
            </w:r>
          </w:p>
        </w:tc>
      </w:tr>
      <w:tr w14:paraId="34E73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923" w:type="dxa"/>
          </w:tcPr>
          <w:p w14:paraId="32A71BAB">
            <w:pPr>
              <w:jc w:val="center"/>
              <w:rPr>
                <w:rFonts w:hint="eastAsia" w:ascii="宋体" w:hAnsi="宋体" w:eastAsia="宋体" w:cs="宋体"/>
                <w:i w:val="0"/>
                <w:iCs w:val="0"/>
                <w:caps w:val="0"/>
                <w:spacing w:val="0"/>
                <w:sz w:val="28"/>
                <w:szCs w:val="28"/>
                <w:shd w:val="clear" w:fill="FFFFFF"/>
                <w:vertAlign w:val="baseline"/>
                <w:lang w:val="en-US" w:eastAsia="zh-CN"/>
              </w:rPr>
            </w:pPr>
            <w:r>
              <w:rPr>
                <w:rFonts w:hint="eastAsia" w:ascii="宋体" w:hAnsi="宋体" w:eastAsia="宋体" w:cs="宋体"/>
                <w:i w:val="0"/>
                <w:iCs w:val="0"/>
                <w:caps w:val="0"/>
                <w:spacing w:val="0"/>
                <w:sz w:val="28"/>
                <w:szCs w:val="28"/>
                <w:shd w:val="clear" w:fill="FFFFFF"/>
                <w:vertAlign w:val="baseline"/>
                <w:lang w:val="en-US" w:eastAsia="zh-CN"/>
              </w:rPr>
              <w:t>2</w:t>
            </w:r>
          </w:p>
        </w:tc>
        <w:tc>
          <w:tcPr>
            <w:tcW w:w="1638" w:type="dxa"/>
            <w:shd w:val="clear" w:color="auto" w:fill="auto"/>
            <w:vAlign w:val="top"/>
          </w:tcPr>
          <w:p w14:paraId="19B3C785">
            <w:pPr>
              <w:jc w:val="center"/>
              <w:rPr>
                <w:rFonts w:hint="eastAsia" w:ascii="宋体" w:hAnsi="宋体" w:eastAsia="宋体" w:cs="宋体"/>
                <w:i w:val="0"/>
                <w:iCs w:val="0"/>
                <w:caps w:val="0"/>
                <w:spacing w:val="0"/>
                <w:kern w:val="2"/>
                <w:sz w:val="28"/>
                <w:szCs w:val="28"/>
                <w:shd w:val="clear" w:fill="FFFFFF"/>
                <w:vertAlign w:val="baseline"/>
                <w:lang w:val="en-US" w:eastAsia="zh-CN" w:bidi="ar-SA"/>
              </w:rPr>
            </w:pPr>
            <w:r>
              <w:rPr>
                <w:rFonts w:hint="eastAsia" w:ascii="宋体" w:hAnsi="宋体" w:eastAsia="宋体" w:cs="宋体"/>
                <w:i w:val="0"/>
                <w:iCs w:val="0"/>
                <w:caps w:val="0"/>
                <w:spacing w:val="0"/>
                <w:kern w:val="2"/>
                <w:sz w:val="28"/>
                <w:szCs w:val="28"/>
                <w:shd w:val="clear" w:fill="FFFFFF"/>
                <w:vertAlign w:val="baseline"/>
                <w:lang w:val="en-US" w:eastAsia="zh-CN" w:bidi="ar-SA"/>
              </w:rPr>
              <w:t>智能氧气记录仪</w:t>
            </w:r>
          </w:p>
        </w:tc>
        <w:tc>
          <w:tcPr>
            <w:tcW w:w="1175" w:type="dxa"/>
            <w:shd w:val="clear" w:color="auto" w:fill="auto"/>
            <w:vAlign w:val="top"/>
          </w:tcPr>
          <w:p w14:paraId="52316CA9">
            <w:pPr>
              <w:jc w:val="center"/>
              <w:rPr>
                <w:rFonts w:hint="eastAsia" w:ascii="宋体" w:hAnsi="宋体" w:eastAsia="宋体" w:cs="宋体"/>
                <w:i w:val="0"/>
                <w:iCs w:val="0"/>
                <w:caps w:val="0"/>
                <w:spacing w:val="0"/>
                <w:kern w:val="2"/>
                <w:sz w:val="28"/>
                <w:szCs w:val="28"/>
                <w:shd w:val="clear" w:fill="FFFFFF"/>
                <w:vertAlign w:val="baseline"/>
                <w:lang w:val="en-US" w:eastAsia="zh-CN" w:bidi="ar-SA"/>
              </w:rPr>
            </w:pPr>
            <w:r>
              <w:rPr>
                <w:rFonts w:hint="eastAsia" w:ascii="宋体" w:hAnsi="宋体" w:eastAsia="宋体" w:cs="宋体"/>
                <w:i w:val="0"/>
                <w:iCs w:val="0"/>
                <w:caps w:val="0"/>
                <w:spacing w:val="0"/>
                <w:kern w:val="2"/>
                <w:sz w:val="28"/>
                <w:szCs w:val="28"/>
                <w:shd w:val="clear" w:fill="FFFFFF"/>
                <w:vertAlign w:val="baseline"/>
                <w:lang w:val="en-US" w:eastAsia="zh-CN" w:bidi="ar-SA"/>
              </w:rPr>
              <w:t>13</w:t>
            </w:r>
            <w:r>
              <w:rPr>
                <w:rFonts w:hint="eastAsia" w:ascii="宋体" w:hAnsi="宋体" w:eastAsia="宋体" w:cs="宋体"/>
                <w:i w:val="0"/>
                <w:iCs w:val="0"/>
                <w:caps w:val="0"/>
                <w:spacing w:val="0"/>
                <w:kern w:val="2"/>
                <w:sz w:val="28"/>
                <w:szCs w:val="28"/>
                <w:shd w:val="clear" w:fill="FFFFFF"/>
                <w:vertAlign w:val="baseline"/>
                <w:lang w:val="en-US" w:eastAsia="zh-CN" w:bidi="ar-SA"/>
              </w:rPr>
              <w:t>台</w:t>
            </w:r>
          </w:p>
        </w:tc>
        <w:tc>
          <w:tcPr>
            <w:tcW w:w="4785" w:type="dxa"/>
            <w:shd w:val="clear" w:color="auto" w:fill="auto"/>
            <w:vAlign w:val="top"/>
          </w:tcPr>
          <w:p w14:paraId="625BB0A9">
            <w:pPr>
              <w:jc w:val="left"/>
              <w:rPr>
                <w:rFonts w:hint="eastAsia" w:ascii="宋体" w:hAnsi="宋体" w:eastAsia="宋体" w:cs="宋体"/>
                <w:i w:val="0"/>
                <w:iCs w:val="0"/>
                <w:caps w:val="0"/>
                <w:spacing w:val="0"/>
                <w:kern w:val="2"/>
                <w:sz w:val="28"/>
                <w:szCs w:val="28"/>
                <w:shd w:val="clear" w:fill="FFFFFF"/>
                <w:vertAlign w:val="baseline"/>
                <w:lang w:val="en-US" w:eastAsia="zh-CN" w:bidi="ar-SA"/>
              </w:rPr>
            </w:pPr>
            <w:r>
              <w:rPr>
                <w:rFonts w:hint="eastAsia" w:ascii="宋体" w:hAnsi="宋体" w:eastAsia="宋体" w:cs="宋体"/>
                <w:i w:val="0"/>
                <w:iCs w:val="0"/>
                <w:caps w:val="0"/>
                <w:spacing w:val="0"/>
                <w:kern w:val="2"/>
                <w:sz w:val="28"/>
                <w:szCs w:val="28"/>
                <w:shd w:val="clear" w:fill="FFFFFF"/>
                <w:vertAlign w:val="baseline"/>
                <w:lang w:val="en-US" w:eastAsia="zh-CN" w:bidi="ar-SA"/>
              </w:rPr>
              <w:t>1、氧气探头工作温度：10°C～45°C</w:t>
            </w:r>
          </w:p>
          <w:p w14:paraId="50194F7B">
            <w:pPr>
              <w:jc w:val="left"/>
              <w:rPr>
                <w:rFonts w:hint="eastAsia" w:ascii="宋体" w:hAnsi="宋体" w:eastAsia="宋体" w:cs="宋体"/>
                <w:i w:val="0"/>
                <w:iCs w:val="0"/>
                <w:caps w:val="0"/>
                <w:spacing w:val="0"/>
                <w:kern w:val="2"/>
                <w:sz w:val="28"/>
                <w:szCs w:val="28"/>
                <w:shd w:val="clear" w:fill="FFFFFF"/>
                <w:vertAlign w:val="baseline"/>
                <w:lang w:val="en-US" w:eastAsia="zh-CN" w:bidi="ar-SA"/>
              </w:rPr>
            </w:pPr>
            <w:r>
              <w:rPr>
                <w:rFonts w:hint="eastAsia" w:ascii="宋体" w:hAnsi="宋体" w:eastAsia="宋体" w:cs="宋体"/>
                <w:i w:val="0"/>
                <w:iCs w:val="0"/>
                <w:caps w:val="0"/>
                <w:spacing w:val="0"/>
                <w:kern w:val="2"/>
                <w:sz w:val="28"/>
                <w:szCs w:val="28"/>
                <w:shd w:val="clear" w:fill="FFFFFF"/>
                <w:vertAlign w:val="baseline"/>
                <w:lang w:val="en-US" w:eastAsia="zh-CN" w:bidi="ar-SA"/>
              </w:rPr>
              <w:t>2、湿度：0-99%（非冷凝）</w:t>
            </w:r>
          </w:p>
          <w:p w14:paraId="3F6D11A7">
            <w:pPr>
              <w:jc w:val="left"/>
              <w:rPr>
                <w:rFonts w:hint="eastAsia" w:ascii="宋体" w:hAnsi="宋体" w:eastAsia="宋体" w:cs="宋体"/>
                <w:i w:val="0"/>
                <w:iCs w:val="0"/>
                <w:caps w:val="0"/>
                <w:spacing w:val="0"/>
                <w:kern w:val="2"/>
                <w:sz w:val="28"/>
                <w:szCs w:val="28"/>
                <w:shd w:val="clear" w:fill="FFFFFF"/>
                <w:vertAlign w:val="baseline"/>
                <w:lang w:val="en-US" w:eastAsia="zh-CN" w:bidi="ar-SA"/>
              </w:rPr>
            </w:pPr>
            <w:r>
              <w:rPr>
                <w:rFonts w:hint="eastAsia" w:ascii="宋体" w:hAnsi="宋体" w:eastAsia="宋体" w:cs="宋体"/>
                <w:i w:val="0"/>
                <w:iCs w:val="0"/>
                <w:caps w:val="0"/>
                <w:spacing w:val="0"/>
                <w:kern w:val="2"/>
                <w:sz w:val="28"/>
                <w:szCs w:val="28"/>
                <w:shd w:val="clear" w:fill="FFFFFF"/>
                <w:vertAlign w:val="baseline"/>
                <w:lang w:val="en-US" w:eastAsia="zh-CN" w:bidi="ar-SA"/>
              </w:rPr>
              <w:t>3、量程：0～25%</w:t>
            </w:r>
          </w:p>
          <w:p w14:paraId="701C03EF">
            <w:pPr>
              <w:jc w:val="left"/>
              <w:rPr>
                <w:rFonts w:hint="eastAsia" w:ascii="宋体" w:hAnsi="宋体" w:eastAsia="宋体" w:cs="宋体"/>
                <w:i w:val="0"/>
                <w:iCs w:val="0"/>
                <w:caps w:val="0"/>
                <w:spacing w:val="0"/>
                <w:kern w:val="2"/>
                <w:sz w:val="28"/>
                <w:szCs w:val="28"/>
                <w:shd w:val="clear" w:fill="FFFFFF"/>
                <w:vertAlign w:val="baseline"/>
                <w:lang w:val="en-US" w:eastAsia="zh-CN" w:bidi="ar-SA"/>
              </w:rPr>
            </w:pPr>
            <w:r>
              <w:rPr>
                <w:rFonts w:hint="eastAsia" w:ascii="宋体" w:hAnsi="宋体" w:eastAsia="宋体" w:cs="宋体"/>
                <w:i w:val="0"/>
                <w:iCs w:val="0"/>
                <w:caps w:val="0"/>
                <w:spacing w:val="0"/>
                <w:kern w:val="2"/>
                <w:sz w:val="28"/>
                <w:szCs w:val="28"/>
                <w:shd w:val="clear" w:fill="FFFFFF"/>
                <w:vertAlign w:val="baseline"/>
                <w:lang w:val="en-US" w:eastAsia="zh-CN" w:bidi="ar-SA"/>
              </w:rPr>
              <w:t>4、精度：ppO₂&lt;2%FS</w:t>
            </w:r>
          </w:p>
          <w:p w14:paraId="70BC7628">
            <w:pPr>
              <w:jc w:val="left"/>
              <w:rPr>
                <w:rFonts w:hint="eastAsia" w:ascii="宋体" w:hAnsi="宋体" w:eastAsia="宋体" w:cs="宋体"/>
                <w:i w:val="0"/>
                <w:iCs w:val="0"/>
                <w:caps w:val="0"/>
                <w:spacing w:val="0"/>
                <w:kern w:val="2"/>
                <w:sz w:val="28"/>
                <w:szCs w:val="28"/>
                <w:shd w:val="clear" w:fill="FFFFFF"/>
                <w:vertAlign w:val="baseline"/>
                <w:lang w:val="en-US" w:eastAsia="zh-CN" w:bidi="ar-SA"/>
              </w:rPr>
            </w:pPr>
            <w:r>
              <w:rPr>
                <w:rFonts w:hint="eastAsia" w:ascii="宋体" w:hAnsi="宋体" w:eastAsia="宋体" w:cs="宋体"/>
                <w:i w:val="0"/>
                <w:iCs w:val="0"/>
                <w:caps w:val="0"/>
                <w:spacing w:val="0"/>
                <w:kern w:val="2"/>
                <w:sz w:val="28"/>
                <w:szCs w:val="28"/>
                <w:shd w:val="clear" w:fill="FFFFFF"/>
                <w:vertAlign w:val="baseline"/>
                <w:lang w:val="en-US" w:eastAsia="zh-CN" w:bidi="ar-SA"/>
              </w:rPr>
              <w:t>5、响应时间：T90&lt;30S</w:t>
            </w:r>
          </w:p>
          <w:p w14:paraId="55581DAD">
            <w:pPr>
              <w:jc w:val="left"/>
              <w:rPr>
                <w:rFonts w:hint="eastAsia" w:ascii="宋体" w:hAnsi="宋体" w:eastAsia="宋体" w:cs="宋体"/>
                <w:i w:val="0"/>
                <w:iCs w:val="0"/>
                <w:caps w:val="0"/>
                <w:spacing w:val="0"/>
                <w:kern w:val="2"/>
                <w:sz w:val="28"/>
                <w:szCs w:val="28"/>
                <w:shd w:val="clear" w:fill="FFFFFF"/>
                <w:vertAlign w:val="baseline"/>
                <w:lang w:val="en-US" w:eastAsia="zh-CN" w:bidi="ar-SA"/>
              </w:rPr>
            </w:pPr>
            <w:r>
              <w:rPr>
                <w:rFonts w:hint="eastAsia" w:ascii="宋体" w:hAnsi="宋体" w:eastAsia="宋体" w:cs="宋体"/>
                <w:i w:val="0"/>
                <w:iCs w:val="0"/>
                <w:caps w:val="0"/>
                <w:spacing w:val="0"/>
                <w:kern w:val="2"/>
                <w:sz w:val="28"/>
                <w:szCs w:val="28"/>
                <w:shd w:val="clear" w:fill="FFFFFF"/>
                <w:vertAlign w:val="baseline"/>
                <w:lang w:val="en-US" w:eastAsia="zh-CN" w:bidi="ar-SA"/>
              </w:rPr>
              <w:t>6、三年维保</w:t>
            </w:r>
          </w:p>
        </w:tc>
      </w:tr>
      <w:tr w14:paraId="4144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3" w:type="dxa"/>
          </w:tcPr>
          <w:p w14:paraId="7BBC2F6B">
            <w:pPr>
              <w:jc w:val="center"/>
              <w:rPr>
                <w:rFonts w:hint="eastAsia" w:ascii="宋体" w:hAnsi="宋体" w:eastAsia="宋体" w:cs="宋体"/>
                <w:i w:val="0"/>
                <w:iCs w:val="0"/>
                <w:caps w:val="0"/>
                <w:spacing w:val="0"/>
                <w:sz w:val="28"/>
                <w:szCs w:val="28"/>
                <w:shd w:val="clear" w:fill="FFFFFF"/>
                <w:vertAlign w:val="baseline"/>
                <w:lang w:val="en-US" w:eastAsia="zh-CN"/>
              </w:rPr>
            </w:pPr>
          </w:p>
        </w:tc>
        <w:tc>
          <w:tcPr>
            <w:tcW w:w="1638" w:type="dxa"/>
            <w:shd w:val="clear" w:color="auto" w:fill="auto"/>
            <w:vAlign w:val="top"/>
          </w:tcPr>
          <w:p w14:paraId="54348B80">
            <w:pPr>
              <w:jc w:val="center"/>
              <w:rPr>
                <w:rFonts w:hint="eastAsia" w:ascii="宋体" w:hAnsi="宋体" w:eastAsia="宋体" w:cs="宋体"/>
                <w:i w:val="0"/>
                <w:iCs w:val="0"/>
                <w:caps w:val="0"/>
                <w:spacing w:val="0"/>
                <w:kern w:val="2"/>
                <w:sz w:val="28"/>
                <w:szCs w:val="28"/>
                <w:shd w:val="clear" w:fill="FFFFFF"/>
                <w:vertAlign w:val="baseline"/>
                <w:lang w:val="en-US" w:eastAsia="zh-CN" w:bidi="ar-SA"/>
              </w:rPr>
            </w:pPr>
            <w:r>
              <w:rPr>
                <w:rFonts w:hint="eastAsia" w:ascii="宋体" w:hAnsi="宋体" w:eastAsia="宋体" w:cs="宋体"/>
                <w:i w:val="0"/>
                <w:iCs w:val="0"/>
                <w:caps w:val="0"/>
                <w:spacing w:val="0"/>
                <w:kern w:val="2"/>
                <w:sz w:val="28"/>
                <w:szCs w:val="28"/>
                <w:shd w:val="clear" w:fill="FFFFFF"/>
                <w:vertAlign w:val="baseline"/>
                <w:lang w:val="en-US" w:eastAsia="zh-CN" w:bidi="ar-SA"/>
              </w:rPr>
              <w:t>空气质量监测仪</w:t>
            </w:r>
          </w:p>
        </w:tc>
        <w:tc>
          <w:tcPr>
            <w:tcW w:w="1175" w:type="dxa"/>
            <w:shd w:val="clear" w:color="auto" w:fill="auto"/>
            <w:vAlign w:val="top"/>
          </w:tcPr>
          <w:p w14:paraId="25B7FA36">
            <w:pPr>
              <w:jc w:val="center"/>
              <w:rPr>
                <w:rFonts w:hint="eastAsia" w:ascii="宋体" w:hAnsi="宋体" w:eastAsia="宋体" w:cs="宋体"/>
                <w:i w:val="0"/>
                <w:iCs w:val="0"/>
                <w:caps w:val="0"/>
                <w:spacing w:val="0"/>
                <w:kern w:val="2"/>
                <w:sz w:val="28"/>
                <w:szCs w:val="28"/>
                <w:shd w:val="clear" w:fill="FFFFFF"/>
                <w:vertAlign w:val="baseline"/>
                <w:lang w:val="en-US" w:eastAsia="zh-CN" w:bidi="ar-SA"/>
              </w:rPr>
            </w:pPr>
            <w:r>
              <w:rPr>
                <w:rFonts w:hint="eastAsia" w:ascii="宋体" w:hAnsi="宋体" w:eastAsia="宋体" w:cs="宋体"/>
                <w:i w:val="0"/>
                <w:iCs w:val="0"/>
                <w:caps w:val="0"/>
                <w:spacing w:val="0"/>
                <w:kern w:val="2"/>
                <w:sz w:val="28"/>
                <w:szCs w:val="28"/>
                <w:shd w:val="clear" w:fill="FFFFFF"/>
                <w:vertAlign w:val="baseline"/>
                <w:lang w:val="en-US" w:eastAsia="zh-CN" w:bidi="ar-SA"/>
              </w:rPr>
              <w:t>5</w:t>
            </w:r>
            <w:r>
              <w:rPr>
                <w:rFonts w:hint="eastAsia" w:ascii="宋体" w:hAnsi="宋体" w:eastAsia="宋体" w:cs="宋体"/>
                <w:i w:val="0"/>
                <w:iCs w:val="0"/>
                <w:caps w:val="0"/>
                <w:spacing w:val="0"/>
                <w:kern w:val="2"/>
                <w:sz w:val="28"/>
                <w:szCs w:val="28"/>
                <w:shd w:val="clear" w:fill="FFFFFF"/>
                <w:vertAlign w:val="baseline"/>
                <w:lang w:val="en-US" w:eastAsia="zh-CN" w:bidi="ar-SA"/>
              </w:rPr>
              <w:t>台</w:t>
            </w:r>
          </w:p>
        </w:tc>
        <w:tc>
          <w:tcPr>
            <w:tcW w:w="4785" w:type="dxa"/>
            <w:shd w:val="clear" w:color="auto" w:fill="auto"/>
            <w:vAlign w:val="top"/>
          </w:tcPr>
          <w:p w14:paraId="62ED3068">
            <w:pPr>
              <w:jc w:val="left"/>
              <w:rPr>
                <w:rFonts w:hint="eastAsia" w:ascii="宋体" w:hAnsi="宋体" w:eastAsia="宋体" w:cs="宋体"/>
                <w:i w:val="0"/>
                <w:iCs w:val="0"/>
                <w:caps w:val="0"/>
                <w:spacing w:val="0"/>
                <w:kern w:val="2"/>
                <w:sz w:val="28"/>
                <w:szCs w:val="28"/>
                <w:shd w:val="clear" w:fill="FFFFFF"/>
                <w:vertAlign w:val="baseline"/>
                <w:lang w:val="en-US" w:eastAsia="zh-CN" w:bidi="ar-SA"/>
              </w:rPr>
            </w:pPr>
            <w:r>
              <w:rPr>
                <w:rFonts w:hint="eastAsia" w:ascii="宋体" w:hAnsi="宋体" w:eastAsia="宋体" w:cs="宋体"/>
                <w:i w:val="0"/>
                <w:iCs w:val="0"/>
                <w:caps w:val="0"/>
                <w:spacing w:val="0"/>
                <w:kern w:val="2"/>
                <w:sz w:val="28"/>
                <w:szCs w:val="28"/>
                <w:shd w:val="clear" w:fill="FFFFFF"/>
                <w:vertAlign w:val="baseline"/>
                <w:lang w:val="en-US" w:eastAsia="zh-CN" w:bidi="ar-SA"/>
              </w:rPr>
              <w:t>1、检测气体：TVOC 有机挥发气体</w:t>
            </w:r>
          </w:p>
          <w:p w14:paraId="3FA05E5D">
            <w:pPr>
              <w:jc w:val="left"/>
              <w:rPr>
                <w:rFonts w:hint="eastAsia" w:ascii="宋体" w:hAnsi="宋体" w:eastAsia="宋体" w:cs="宋体"/>
                <w:i w:val="0"/>
                <w:iCs w:val="0"/>
                <w:caps w:val="0"/>
                <w:spacing w:val="0"/>
                <w:kern w:val="2"/>
                <w:sz w:val="28"/>
                <w:szCs w:val="28"/>
                <w:shd w:val="clear" w:fill="FFFFFF"/>
                <w:vertAlign w:val="baseline"/>
                <w:lang w:val="en-US" w:eastAsia="zh-CN" w:bidi="ar-SA"/>
              </w:rPr>
            </w:pPr>
            <w:r>
              <w:rPr>
                <w:rFonts w:hint="eastAsia" w:ascii="宋体" w:hAnsi="宋体" w:eastAsia="宋体" w:cs="宋体"/>
                <w:i w:val="0"/>
                <w:iCs w:val="0"/>
                <w:caps w:val="0"/>
                <w:spacing w:val="0"/>
                <w:kern w:val="2"/>
                <w:sz w:val="28"/>
                <w:szCs w:val="28"/>
                <w:shd w:val="clear" w:fill="FFFFFF"/>
                <w:vertAlign w:val="baseline"/>
                <w:lang w:val="en-US" w:eastAsia="zh-CN" w:bidi="ar-SA"/>
              </w:rPr>
              <w:t>2、检测范围：0-10ppm</w:t>
            </w:r>
          </w:p>
          <w:p w14:paraId="191EB1AA">
            <w:pPr>
              <w:jc w:val="left"/>
              <w:rPr>
                <w:rFonts w:hint="eastAsia" w:ascii="宋体" w:hAnsi="宋体" w:eastAsia="宋体" w:cs="宋体"/>
                <w:i w:val="0"/>
                <w:iCs w:val="0"/>
                <w:caps w:val="0"/>
                <w:spacing w:val="0"/>
                <w:kern w:val="2"/>
                <w:sz w:val="28"/>
                <w:szCs w:val="28"/>
                <w:shd w:val="clear" w:fill="FFFFFF"/>
                <w:vertAlign w:val="baseline"/>
                <w:lang w:val="en-US" w:eastAsia="zh-CN" w:bidi="ar-SA"/>
              </w:rPr>
            </w:pPr>
            <w:r>
              <w:rPr>
                <w:rFonts w:hint="eastAsia" w:ascii="宋体" w:hAnsi="宋体" w:eastAsia="宋体" w:cs="宋体"/>
                <w:i w:val="0"/>
                <w:iCs w:val="0"/>
                <w:caps w:val="0"/>
                <w:spacing w:val="0"/>
                <w:kern w:val="2"/>
                <w:sz w:val="28"/>
                <w:szCs w:val="28"/>
                <w:shd w:val="clear" w:fill="FFFFFF"/>
                <w:vertAlign w:val="baseline"/>
                <w:lang w:val="en-US" w:eastAsia="zh-CN" w:bidi="ar-SA"/>
              </w:rPr>
              <w:t>3、全量程准确度误差：±5%F.S</w:t>
            </w:r>
          </w:p>
          <w:p w14:paraId="60121886">
            <w:pPr>
              <w:jc w:val="left"/>
              <w:rPr>
                <w:rFonts w:hint="eastAsia" w:ascii="宋体" w:hAnsi="宋体" w:eastAsia="宋体" w:cs="宋体"/>
                <w:i w:val="0"/>
                <w:iCs w:val="0"/>
                <w:caps w:val="0"/>
                <w:spacing w:val="0"/>
                <w:kern w:val="2"/>
                <w:sz w:val="28"/>
                <w:szCs w:val="28"/>
                <w:shd w:val="clear" w:fill="FFFFFF"/>
                <w:vertAlign w:val="baseline"/>
                <w:lang w:val="en-US" w:eastAsia="zh-CN" w:bidi="ar-SA"/>
              </w:rPr>
            </w:pPr>
            <w:r>
              <w:rPr>
                <w:rFonts w:hint="eastAsia" w:ascii="宋体" w:hAnsi="宋体" w:eastAsia="宋体" w:cs="宋体"/>
                <w:i w:val="0"/>
                <w:iCs w:val="0"/>
                <w:caps w:val="0"/>
                <w:spacing w:val="0"/>
                <w:kern w:val="2"/>
                <w:sz w:val="28"/>
                <w:szCs w:val="28"/>
                <w:shd w:val="clear" w:fill="FFFFFF"/>
                <w:vertAlign w:val="baseline"/>
                <w:lang w:val="en-US" w:eastAsia="zh-CN" w:bidi="ar-SA"/>
              </w:rPr>
              <w:t>4、三年维保</w:t>
            </w:r>
          </w:p>
        </w:tc>
      </w:tr>
      <w:tr w14:paraId="5CFC6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5" w:hRule="atLeast"/>
        </w:trPr>
        <w:tc>
          <w:tcPr>
            <w:tcW w:w="923" w:type="dxa"/>
          </w:tcPr>
          <w:p w14:paraId="19B06F67">
            <w:pPr>
              <w:jc w:val="center"/>
              <w:rPr>
                <w:rFonts w:hint="eastAsia" w:ascii="宋体" w:hAnsi="宋体" w:eastAsia="宋体" w:cs="宋体"/>
                <w:i w:val="0"/>
                <w:iCs w:val="0"/>
                <w:caps w:val="0"/>
                <w:spacing w:val="0"/>
                <w:sz w:val="28"/>
                <w:szCs w:val="28"/>
                <w:shd w:val="clear" w:fill="FFFFFF"/>
                <w:vertAlign w:val="baseline"/>
                <w:lang w:val="en-US" w:eastAsia="zh-CN"/>
              </w:rPr>
            </w:pPr>
          </w:p>
        </w:tc>
        <w:tc>
          <w:tcPr>
            <w:tcW w:w="1638" w:type="dxa"/>
            <w:shd w:val="clear" w:color="auto" w:fill="auto"/>
            <w:vAlign w:val="top"/>
          </w:tcPr>
          <w:p w14:paraId="659DE27B">
            <w:pPr>
              <w:jc w:val="center"/>
              <w:rPr>
                <w:rFonts w:hint="eastAsia" w:ascii="宋体" w:hAnsi="宋体" w:eastAsia="宋体" w:cs="宋体"/>
                <w:i w:val="0"/>
                <w:iCs w:val="0"/>
                <w:caps w:val="0"/>
                <w:spacing w:val="0"/>
                <w:kern w:val="2"/>
                <w:sz w:val="28"/>
                <w:szCs w:val="28"/>
                <w:shd w:val="clear" w:fill="FFFFFF"/>
                <w:vertAlign w:val="baseline"/>
                <w:lang w:val="en-US" w:eastAsia="zh-CN" w:bidi="ar-SA"/>
              </w:rPr>
            </w:pPr>
            <w:r>
              <w:rPr>
                <w:rFonts w:hint="eastAsia" w:ascii="宋体" w:hAnsi="宋体" w:eastAsia="宋体" w:cs="宋体"/>
                <w:i w:val="0"/>
                <w:iCs w:val="0"/>
                <w:caps w:val="0"/>
                <w:spacing w:val="0"/>
                <w:kern w:val="2"/>
                <w:sz w:val="28"/>
                <w:szCs w:val="28"/>
                <w:shd w:val="clear" w:fill="FFFFFF"/>
                <w:vertAlign w:val="baseline"/>
                <w:lang w:val="en-US" w:eastAsia="zh-CN" w:bidi="ar-SA"/>
              </w:rPr>
              <w:t>智能温度记录仪（超低温）</w:t>
            </w:r>
          </w:p>
        </w:tc>
        <w:tc>
          <w:tcPr>
            <w:tcW w:w="1175" w:type="dxa"/>
            <w:shd w:val="clear" w:color="auto" w:fill="auto"/>
            <w:vAlign w:val="top"/>
          </w:tcPr>
          <w:p w14:paraId="234151BB">
            <w:pPr>
              <w:jc w:val="center"/>
              <w:rPr>
                <w:rFonts w:hint="eastAsia" w:ascii="宋体" w:hAnsi="宋体" w:eastAsia="宋体" w:cs="宋体"/>
                <w:i w:val="0"/>
                <w:iCs w:val="0"/>
                <w:caps w:val="0"/>
                <w:spacing w:val="0"/>
                <w:kern w:val="2"/>
                <w:sz w:val="28"/>
                <w:szCs w:val="28"/>
                <w:shd w:val="clear" w:fill="FFFFFF"/>
                <w:vertAlign w:val="baseline"/>
                <w:lang w:val="en-US" w:eastAsia="zh-CN" w:bidi="ar-SA"/>
              </w:rPr>
            </w:pPr>
            <w:r>
              <w:rPr>
                <w:rFonts w:hint="eastAsia" w:ascii="宋体" w:hAnsi="宋体" w:eastAsia="宋体" w:cs="宋体"/>
                <w:i w:val="0"/>
                <w:iCs w:val="0"/>
                <w:caps w:val="0"/>
                <w:spacing w:val="0"/>
                <w:kern w:val="2"/>
                <w:sz w:val="28"/>
                <w:szCs w:val="28"/>
                <w:shd w:val="clear" w:fill="FFFFFF"/>
                <w:vertAlign w:val="baseline"/>
                <w:lang w:val="en-US" w:eastAsia="zh-CN" w:bidi="ar-SA"/>
              </w:rPr>
              <w:t>15</w:t>
            </w:r>
            <w:r>
              <w:rPr>
                <w:rFonts w:hint="eastAsia" w:ascii="宋体" w:hAnsi="宋体" w:eastAsia="宋体" w:cs="宋体"/>
                <w:i w:val="0"/>
                <w:iCs w:val="0"/>
                <w:caps w:val="0"/>
                <w:spacing w:val="0"/>
                <w:kern w:val="2"/>
                <w:sz w:val="28"/>
                <w:szCs w:val="28"/>
                <w:shd w:val="clear" w:fill="FFFFFF"/>
                <w:vertAlign w:val="baseline"/>
                <w:lang w:val="en-US" w:eastAsia="zh-CN" w:bidi="ar-SA"/>
              </w:rPr>
              <w:t>台</w:t>
            </w:r>
          </w:p>
        </w:tc>
        <w:tc>
          <w:tcPr>
            <w:tcW w:w="4785" w:type="dxa"/>
            <w:shd w:val="clear" w:color="auto" w:fill="auto"/>
            <w:vAlign w:val="top"/>
          </w:tcPr>
          <w:p w14:paraId="27C4BFD7">
            <w:pPr>
              <w:jc w:val="left"/>
              <w:rPr>
                <w:rFonts w:hint="eastAsia" w:ascii="宋体" w:hAnsi="宋体" w:eastAsia="宋体" w:cs="宋体"/>
                <w:i w:val="0"/>
                <w:iCs w:val="0"/>
                <w:caps w:val="0"/>
                <w:spacing w:val="0"/>
                <w:kern w:val="2"/>
                <w:sz w:val="28"/>
                <w:szCs w:val="28"/>
                <w:shd w:val="clear" w:fill="FFFFFF"/>
                <w:vertAlign w:val="baseline"/>
                <w:lang w:val="en-US" w:eastAsia="zh-CN" w:bidi="ar-SA"/>
              </w:rPr>
            </w:pPr>
            <w:r>
              <w:rPr>
                <w:rFonts w:hint="eastAsia" w:ascii="宋体" w:hAnsi="宋体" w:eastAsia="宋体" w:cs="宋体"/>
                <w:i w:val="0"/>
                <w:iCs w:val="0"/>
                <w:caps w:val="0"/>
                <w:spacing w:val="0"/>
                <w:kern w:val="2"/>
                <w:sz w:val="28"/>
                <w:szCs w:val="28"/>
                <w:shd w:val="clear" w:fill="FFFFFF"/>
                <w:vertAlign w:val="baseline"/>
                <w:lang w:val="en-US" w:eastAsia="zh-CN" w:bidi="ar-SA"/>
              </w:rPr>
              <w:t>1、温度区间：-200～150℃</w:t>
            </w:r>
          </w:p>
          <w:p w14:paraId="2DCDEF84">
            <w:pPr>
              <w:jc w:val="left"/>
              <w:rPr>
                <w:rFonts w:hint="eastAsia" w:ascii="宋体" w:hAnsi="宋体" w:eastAsia="宋体" w:cs="宋体"/>
                <w:i w:val="0"/>
                <w:iCs w:val="0"/>
                <w:caps w:val="0"/>
                <w:spacing w:val="0"/>
                <w:kern w:val="2"/>
                <w:sz w:val="28"/>
                <w:szCs w:val="28"/>
                <w:shd w:val="clear" w:fill="FFFFFF"/>
                <w:vertAlign w:val="baseline"/>
                <w:lang w:val="en-US" w:eastAsia="zh-CN" w:bidi="ar-SA"/>
              </w:rPr>
            </w:pPr>
            <w:r>
              <w:rPr>
                <w:rFonts w:hint="eastAsia" w:ascii="宋体" w:hAnsi="宋体" w:eastAsia="宋体" w:cs="宋体"/>
                <w:i w:val="0"/>
                <w:iCs w:val="0"/>
                <w:caps w:val="0"/>
                <w:spacing w:val="0"/>
                <w:kern w:val="2"/>
                <w:sz w:val="28"/>
                <w:szCs w:val="28"/>
                <w:shd w:val="clear" w:fill="FFFFFF"/>
                <w:vertAlign w:val="baseline"/>
                <w:lang w:val="en-US" w:eastAsia="zh-CN" w:bidi="ar-SA"/>
              </w:rPr>
              <w:t>2、三年维保</w:t>
            </w:r>
          </w:p>
        </w:tc>
      </w:tr>
      <w:tr w14:paraId="5D15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23" w:type="dxa"/>
          </w:tcPr>
          <w:p w14:paraId="5D227B01">
            <w:pPr>
              <w:jc w:val="center"/>
              <w:rPr>
                <w:rFonts w:hint="eastAsia" w:ascii="宋体" w:hAnsi="宋体" w:eastAsia="宋体" w:cs="宋体"/>
                <w:i w:val="0"/>
                <w:iCs w:val="0"/>
                <w:caps w:val="0"/>
                <w:spacing w:val="0"/>
                <w:sz w:val="28"/>
                <w:szCs w:val="28"/>
                <w:shd w:val="clear" w:fill="FFFFFF"/>
                <w:vertAlign w:val="baseline"/>
                <w:lang w:val="en-US" w:eastAsia="zh-CN"/>
              </w:rPr>
            </w:pPr>
          </w:p>
        </w:tc>
        <w:tc>
          <w:tcPr>
            <w:tcW w:w="1638" w:type="dxa"/>
            <w:shd w:val="clear" w:color="auto" w:fill="auto"/>
            <w:vAlign w:val="top"/>
          </w:tcPr>
          <w:p w14:paraId="26D3D61F">
            <w:pPr>
              <w:jc w:val="center"/>
              <w:rPr>
                <w:rFonts w:hint="eastAsia" w:ascii="宋体" w:hAnsi="宋体" w:eastAsia="宋体" w:cs="宋体"/>
                <w:i w:val="0"/>
                <w:iCs w:val="0"/>
                <w:caps w:val="0"/>
                <w:spacing w:val="0"/>
                <w:kern w:val="2"/>
                <w:sz w:val="28"/>
                <w:szCs w:val="28"/>
                <w:shd w:val="clear" w:fill="FFFFFF"/>
                <w:vertAlign w:val="baseline"/>
                <w:lang w:val="en-US" w:eastAsia="zh-CN" w:bidi="ar-SA"/>
              </w:rPr>
            </w:pPr>
            <w:r>
              <w:rPr>
                <w:rFonts w:hint="eastAsia" w:ascii="宋体" w:hAnsi="宋体" w:eastAsia="宋体" w:cs="宋体"/>
                <w:i w:val="0"/>
                <w:iCs w:val="0"/>
                <w:caps w:val="0"/>
                <w:spacing w:val="0"/>
                <w:kern w:val="2"/>
                <w:sz w:val="28"/>
                <w:szCs w:val="28"/>
                <w:shd w:val="clear" w:fill="FFFFFF"/>
                <w:vertAlign w:val="baseline"/>
                <w:lang w:val="en-US" w:eastAsia="zh-CN" w:bidi="ar-SA"/>
              </w:rPr>
              <w:t>智能温湿度记录仪</w:t>
            </w:r>
          </w:p>
        </w:tc>
        <w:tc>
          <w:tcPr>
            <w:tcW w:w="1175" w:type="dxa"/>
            <w:shd w:val="clear" w:color="auto" w:fill="auto"/>
            <w:vAlign w:val="top"/>
          </w:tcPr>
          <w:p w14:paraId="3FA3CE1F">
            <w:pPr>
              <w:jc w:val="center"/>
              <w:rPr>
                <w:rFonts w:hint="eastAsia" w:ascii="宋体" w:hAnsi="宋体" w:eastAsia="宋体" w:cs="宋体"/>
                <w:i w:val="0"/>
                <w:iCs w:val="0"/>
                <w:caps w:val="0"/>
                <w:spacing w:val="0"/>
                <w:kern w:val="2"/>
                <w:sz w:val="28"/>
                <w:szCs w:val="28"/>
                <w:shd w:val="clear" w:fill="FFFFFF"/>
                <w:vertAlign w:val="baseline"/>
                <w:lang w:val="en-US" w:eastAsia="zh-CN" w:bidi="ar-SA"/>
              </w:rPr>
            </w:pPr>
            <w:r>
              <w:rPr>
                <w:rFonts w:hint="eastAsia" w:ascii="宋体" w:hAnsi="宋体" w:eastAsia="宋体" w:cs="宋体"/>
                <w:i w:val="0"/>
                <w:iCs w:val="0"/>
                <w:caps w:val="0"/>
                <w:spacing w:val="0"/>
                <w:kern w:val="2"/>
                <w:sz w:val="28"/>
                <w:szCs w:val="28"/>
                <w:shd w:val="clear" w:fill="FFFFFF"/>
                <w:vertAlign w:val="baseline"/>
                <w:lang w:val="en-US" w:eastAsia="zh-CN" w:bidi="ar-SA"/>
              </w:rPr>
              <w:t>68</w:t>
            </w:r>
            <w:r>
              <w:rPr>
                <w:rFonts w:hint="eastAsia" w:ascii="宋体" w:hAnsi="宋体" w:eastAsia="宋体" w:cs="宋体"/>
                <w:i w:val="0"/>
                <w:iCs w:val="0"/>
                <w:caps w:val="0"/>
                <w:spacing w:val="0"/>
                <w:kern w:val="2"/>
                <w:sz w:val="28"/>
                <w:szCs w:val="28"/>
                <w:shd w:val="clear" w:fill="FFFFFF"/>
                <w:vertAlign w:val="baseline"/>
                <w:lang w:val="en-US" w:eastAsia="zh-CN" w:bidi="ar-SA"/>
              </w:rPr>
              <w:t>台</w:t>
            </w:r>
          </w:p>
        </w:tc>
        <w:tc>
          <w:tcPr>
            <w:tcW w:w="4785" w:type="dxa"/>
            <w:shd w:val="clear" w:color="auto" w:fill="auto"/>
            <w:vAlign w:val="top"/>
          </w:tcPr>
          <w:p w14:paraId="5121B054">
            <w:pPr>
              <w:jc w:val="left"/>
              <w:rPr>
                <w:rFonts w:hint="eastAsia" w:ascii="宋体" w:hAnsi="宋体" w:eastAsia="宋体" w:cs="宋体"/>
                <w:i w:val="0"/>
                <w:iCs w:val="0"/>
                <w:caps w:val="0"/>
                <w:spacing w:val="0"/>
                <w:kern w:val="2"/>
                <w:sz w:val="28"/>
                <w:szCs w:val="28"/>
                <w:shd w:val="clear" w:fill="FFFFFF"/>
                <w:vertAlign w:val="baseline"/>
                <w:lang w:val="en-US" w:eastAsia="zh-CN" w:bidi="ar-SA"/>
              </w:rPr>
            </w:pPr>
            <w:r>
              <w:rPr>
                <w:rFonts w:hint="eastAsia" w:ascii="宋体" w:hAnsi="宋体" w:eastAsia="宋体" w:cs="宋体"/>
                <w:i w:val="0"/>
                <w:iCs w:val="0"/>
                <w:caps w:val="0"/>
                <w:spacing w:val="0"/>
                <w:kern w:val="2"/>
                <w:sz w:val="28"/>
                <w:szCs w:val="28"/>
                <w:shd w:val="clear" w:fill="FFFFFF"/>
                <w:vertAlign w:val="baseline"/>
                <w:lang w:val="en-US" w:eastAsia="zh-CN" w:bidi="ar-SA"/>
              </w:rPr>
              <w:t>1、温度区间：-40～65℃，湿度：0-99%</w:t>
            </w:r>
          </w:p>
          <w:p w14:paraId="793FE61C">
            <w:pPr>
              <w:jc w:val="left"/>
              <w:rPr>
                <w:rFonts w:hint="eastAsia" w:ascii="宋体" w:hAnsi="宋体" w:eastAsia="宋体" w:cs="宋体"/>
                <w:i w:val="0"/>
                <w:iCs w:val="0"/>
                <w:caps w:val="0"/>
                <w:spacing w:val="0"/>
                <w:kern w:val="2"/>
                <w:sz w:val="28"/>
                <w:szCs w:val="28"/>
                <w:shd w:val="clear" w:fill="FFFFFF"/>
                <w:vertAlign w:val="baseline"/>
                <w:lang w:val="en-US" w:eastAsia="zh-CN" w:bidi="ar-SA"/>
              </w:rPr>
            </w:pPr>
            <w:r>
              <w:rPr>
                <w:rFonts w:hint="eastAsia" w:ascii="宋体" w:hAnsi="宋体" w:eastAsia="宋体" w:cs="宋体"/>
                <w:i w:val="0"/>
                <w:iCs w:val="0"/>
                <w:caps w:val="0"/>
                <w:spacing w:val="0"/>
                <w:kern w:val="2"/>
                <w:sz w:val="28"/>
                <w:szCs w:val="28"/>
                <w:shd w:val="clear" w:fill="FFFFFF"/>
                <w:vertAlign w:val="baseline"/>
                <w:lang w:val="en-US" w:eastAsia="zh-CN" w:bidi="ar-SA"/>
              </w:rPr>
              <w:t>2、三年维保</w:t>
            </w:r>
          </w:p>
        </w:tc>
      </w:tr>
      <w:tr w14:paraId="1A319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23" w:type="dxa"/>
          </w:tcPr>
          <w:p w14:paraId="2D759E53">
            <w:pPr>
              <w:jc w:val="center"/>
              <w:rPr>
                <w:rFonts w:hint="eastAsia" w:ascii="宋体" w:hAnsi="宋体" w:eastAsia="宋体" w:cs="宋体"/>
                <w:i w:val="0"/>
                <w:iCs w:val="0"/>
                <w:caps w:val="0"/>
                <w:spacing w:val="0"/>
                <w:sz w:val="28"/>
                <w:szCs w:val="28"/>
                <w:shd w:val="clear" w:fill="FFFFFF"/>
                <w:vertAlign w:val="baseline"/>
                <w:lang w:val="en-US" w:eastAsia="zh-CN"/>
              </w:rPr>
            </w:pPr>
          </w:p>
        </w:tc>
        <w:tc>
          <w:tcPr>
            <w:tcW w:w="1638" w:type="dxa"/>
            <w:shd w:val="clear" w:color="auto" w:fill="auto"/>
            <w:vAlign w:val="top"/>
          </w:tcPr>
          <w:p w14:paraId="76E08046">
            <w:pPr>
              <w:jc w:val="center"/>
              <w:rPr>
                <w:rFonts w:hint="eastAsia" w:ascii="宋体" w:hAnsi="宋体" w:eastAsia="宋体" w:cs="宋体"/>
                <w:i w:val="0"/>
                <w:iCs w:val="0"/>
                <w:caps w:val="0"/>
                <w:spacing w:val="0"/>
                <w:kern w:val="2"/>
                <w:sz w:val="28"/>
                <w:szCs w:val="28"/>
                <w:shd w:val="clear" w:fill="FFFFFF"/>
                <w:vertAlign w:val="baseline"/>
                <w:lang w:val="en-US" w:eastAsia="zh-CN" w:bidi="ar-SA"/>
              </w:rPr>
            </w:pPr>
            <w:r>
              <w:rPr>
                <w:rFonts w:hint="eastAsia" w:ascii="宋体" w:hAnsi="宋体" w:eastAsia="宋体" w:cs="宋体"/>
                <w:i w:val="0"/>
                <w:iCs w:val="0"/>
                <w:caps w:val="0"/>
                <w:spacing w:val="0"/>
                <w:kern w:val="2"/>
                <w:sz w:val="28"/>
                <w:szCs w:val="28"/>
                <w:shd w:val="clear" w:fill="FFFFFF"/>
                <w:vertAlign w:val="baseline"/>
                <w:lang w:val="en-US" w:eastAsia="zh-CN" w:bidi="ar-SA"/>
              </w:rPr>
              <w:t>无线智能网关</w:t>
            </w:r>
          </w:p>
        </w:tc>
        <w:tc>
          <w:tcPr>
            <w:tcW w:w="1175" w:type="dxa"/>
            <w:shd w:val="clear" w:color="auto" w:fill="auto"/>
            <w:vAlign w:val="top"/>
          </w:tcPr>
          <w:p w14:paraId="532C3C10">
            <w:pPr>
              <w:jc w:val="center"/>
              <w:rPr>
                <w:rFonts w:hint="eastAsia" w:ascii="宋体" w:hAnsi="宋体" w:eastAsia="宋体" w:cs="宋体"/>
                <w:i w:val="0"/>
                <w:iCs w:val="0"/>
                <w:caps w:val="0"/>
                <w:spacing w:val="0"/>
                <w:kern w:val="2"/>
                <w:sz w:val="28"/>
                <w:szCs w:val="28"/>
                <w:shd w:val="clear" w:fill="FFFFFF"/>
                <w:vertAlign w:val="baseline"/>
                <w:lang w:val="en-US" w:eastAsia="zh-CN" w:bidi="ar-SA"/>
              </w:rPr>
            </w:pPr>
            <w:r>
              <w:rPr>
                <w:rFonts w:hint="eastAsia" w:ascii="宋体" w:hAnsi="宋体" w:eastAsia="宋体" w:cs="宋体"/>
                <w:i w:val="0"/>
                <w:iCs w:val="0"/>
                <w:caps w:val="0"/>
                <w:spacing w:val="0"/>
                <w:kern w:val="2"/>
                <w:sz w:val="28"/>
                <w:szCs w:val="28"/>
                <w:shd w:val="clear" w:fill="FFFFFF"/>
                <w:vertAlign w:val="baseline"/>
                <w:lang w:val="en-US" w:eastAsia="zh-CN" w:bidi="ar-SA"/>
              </w:rPr>
              <w:t>16</w:t>
            </w:r>
            <w:r>
              <w:rPr>
                <w:rFonts w:hint="eastAsia" w:ascii="宋体" w:hAnsi="宋体" w:eastAsia="宋体" w:cs="宋体"/>
                <w:i w:val="0"/>
                <w:iCs w:val="0"/>
                <w:caps w:val="0"/>
                <w:spacing w:val="0"/>
                <w:kern w:val="2"/>
                <w:sz w:val="28"/>
                <w:szCs w:val="28"/>
                <w:shd w:val="clear" w:fill="FFFFFF"/>
                <w:vertAlign w:val="baseline"/>
                <w:lang w:val="en-US" w:eastAsia="zh-CN" w:bidi="ar-SA"/>
              </w:rPr>
              <w:t>台</w:t>
            </w:r>
          </w:p>
        </w:tc>
        <w:tc>
          <w:tcPr>
            <w:tcW w:w="4785" w:type="dxa"/>
            <w:shd w:val="clear" w:color="auto" w:fill="auto"/>
            <w:vAlign w:val="top"/>
          </w:tcPr>
          <w:p w14:paraId="7810B3E9">
            <w:pPr>
              <w:jc w:val="left"/>
              <w:rPr>
                <w:rFonts w:hint="eastAsia" w:ascii="宋体" w:hAnsi="宋体" w:eastAsia="宋体" w:cs="宋体"/>
                <w:i w:val="0"/>
                <w:iCs w:val="0"/>
                <w:caps w:val="0"/>
                <w:spacing w:val="0"/>
                <w:kern w:val="2"/>
                <w:sz w:val="28"/>
                <w:szCs w:val="28"/>
                <w:shd w:val="clear" w:fill="FFFFFF"/>
                <w:vertAlign w:val="baseline"/>
                <w:lang w:val="en-US" w:eastAsia="zh-CN" w:bidi="ar-SA"/>
              </w:rPr>
            </w:pPr>
            <w:r>
              <w:rPr>
                <w:rFonts w:hint="eastAsia" w:ascii="宋体" w:hAnsi="宋体" w:eastAsia="宋体" w:cs="宋体"/>
                <w:i w:val="0"/>
                <w:iCs w:val="0"/>
                <w:caps w:val="0"/>
                <w:spacing w:val="0"/>
                <w:kern w:val="2"/>
                <w:sz w:val="28"/>
                <w:szCs w:val="28"/>
                <w:shd w:val="clear" w:fill="FFFFFF"/>
                <w:vertAlign w:val="baseline"/>
                <w:lang w:val="en-US" w:eastAsia="zh-CN" w:bidi="ar-SA"/>
              </w:rPr>
              <w:t>1、4G网关，含三年流量费</w:t>
            </w:r>
          </w:p>
        </w:tc>
      </w:tr>
      <w:tr w14:paraId="242CA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923" w:type="dxa"/>
            <w:vMerge w:val="restart"/>
          </w:tcPr>
          <w:p w14:paraId="3F72EC97">
            <w:pPr>
              <w:jc w:val="center"/>
              <w:rPr>
                <w:rFonts w:hint="eastAsia" w:ascii="宋体" w:hAnsi="宋体" w:eastAsia="宋体" w:cs="宋体"/>
                <w:i w:val="0"/>
                <w:iCs w:val="0"/>
                <w:caps w:val="0"/>
                <w:spacing w:val="0"/>
                <w:sz w:val="28"/>
                <w:szCs w:val="28"/>
                <w:shd w:val="clear" w:fill="FFFFFF"/>
                <w:vertAlign w:val="baseline"/>
                <w:lang w:val="en-US" w:eastAsia="zh-CN"/>
              </w:rPr>
            </w:pPr>
          </w:p>
        </w:tc>
        <w:tc>
          <w:tcPr>
            <w:tcW w:w="1638" w:type="dxa"/>
            <w:shd w:val="clear" w:color="auto" w:fill="auto"/>
            <w:vAlign w:val="top"/>
          </w:tcPr>
          <w:p w14:paraId="4F263250">
            <w:pPr>
              <w:jc w:val="center"/>
              <w:rPr>
                <w:rFonts w:hint="eastAsia" w:ascii="宋体" w:hAnsi="宋体" w:eastAsia="宋体" w:cs="宋体"/>
                <w:i w:val="0"/>
                <w:iCs w:val="0"/>
                <w:caps w:val="0"/>
                <w:spacing w:val="0"/>
                <w:kern w:val="2"/>
                <w:sz w:val="28"/>
                <w:szCs w:val="28"/>
                <w:shd w:val="clear" w:fill="FFFFFF"/>
                <w:vertAlign w:val="baseline"/>
                <w:lang w:val="en-US" w:eastAsia="zh-CN" w:bidi="ar-SA"/>
              </w:rPr>
            </w:pPr>
            <w:r>
              <w:rPr>
                <w:rFonts w:hint="eastAsia" w:ascii="宋体" w:hAnsi="宋体" w:eastAsia="宋体" w:cs="宋体"/>
                <w:i w:val="0"/>
                <w:iCs w:val="0"/>
                <w:caps w:val="0"/>
                <w:spacing w:val="0"/>
                <w:kern w:val="2"/>
                <w:sz w:val="28"/>
                <w:szCs w:val="28"/>
                <w:shd w:val="clear" w:fill="FFFFFF"/>
                <w:vertAlign w:val="baseline"/>
                <w:lang w:val="en-US" w:eastAsia="zh-CN" w:bidi="ar-SA"/>
              </w:rPr>
              <w:t>大屏报警器</w:t>
            </w:r>
          </w:p>
        </w:tc>
        <w:tc>
          <w:tcPr>
            <w:tcW w:w="1175" w:type="dxa"/>
            <w:shd w:val="clear" w:color="auto" w:fill="auto"/>
            <w:vAlign w:val="top"/>
          </w:tcPr>
          <w:p w14:paraId="5D37D215">
            <w:pPr>
              <w:jc w:val="center"/>
              <w:rPr>
                <w:rFonts w:hint="eastAsia" w:ascii="宋体" w:hAnsi="宋体" w:eastAsia="宋体" w:cs="宋体"/>
                <w:i w:val="0"/>
                <w:iCs w:val="0"/>
                <w:caps w:val="0"/>
                <w:spacing w:val="0"/>
                <w:kern w:val="2"/>
                <w:sz w:val="28"/>
                <w:szCs w:val="28"/>
                <w:shd w:val="clear" w:fill="FFFFFF"/>
                <w:vertAlign w:val="baseline"/>
                <w:lang w:val="en-US" w:eastAsia="zh-CN" w:bidi="ar-SA"/>
              </w:rPr>
            </w:pPr>
            <w:r>
              <w:rPr>
                <w:rFonts w:hint="eastAsia" w:ascii="宋体" w:hAnsi="宋体" w:eastAsia="宋体" w:cs="宋体"/>
                <w:i w:val="0"/>
                <w:iCs w:val="0"/>
                <w:caps w:val="0"/>
                <w:spacing w:val="0"/>
                <w:kern w:val="2"/>
                <w:sz w:val="28"/>
                <w:szCs w:val="28"/>
                <w:shd w:val="clear" w:fill="FFFFFF"/>
                <w:vertAlign w:val="baseline"/>
                <w:lang w:val="en-US" w:eastAsia="zh-CN" w:bidi="ar-SA"/>
              </w:rPr>
              <w:t>1</w:t>
            </w:r>
            <w:r>
              <w:rPr>
                <w:rFonts w:hint="eastAsia" w:ascii="宋体" w:hAnsi="宋体" w:eastAsia="宋体" w:cs="宋体"/>
                <w:i w:val="0"/>
                <w:iCs w:val="0"/>
                <w:caps w:val="0"/>
                <w:spacing w:val="0"/>
                <w:kern w:val="2"/>
                <w:sz w:val="28"/>
                <w:szCs w:val="28"/>
                <w:shd w:val="clear" w:fill="FFFFFF"/>
                <w:vertAlign w:val="baseline"/>
                <w:lang w:val="en-US" w:eastAsia="zh-CN" w:bidi="ar-SA"/>
              </w:rPr>
              <w:t>台</w:t>
            </w:r>
          </w:p>
        </w:tc>
        <w:tc>
          <w:tcPr>
            <w:tcW w:w="4785" w:type="dxa"/>
            <w:shd w:val="clear" w:color="auto" w:fill="auto"/>
            <w:vAlign w:val="top"/>
          </w:tcPr>
          <w:p w14:paraId="4C529567">
            <w:pPr>
              <w:jc w:val="left"/>
              <w:rPr>
                <w:rFonts w:hint="eastAsia" w:ascii="宋体" w:hAnsi="宋体" w:eastAsia="宋体" w:cs="宋体"/>
                <w:i w:val="0"/>
                <w:iCs w:val="0"/>
                <w:caps w:val="0"/>
                <w:spacing w:val="0"/>
                <w:kern w:val="2"/>
                <w:sz w:val="28"/>
                <w:szCs w:val="28"/>
                <w:shd w:val="clear" w:fill="FFFFFF"/>
                <w:vertAlign w:val="baseline"/>
                <w:lang w:val="en-US" w:eastAsia="zh-CN" w:bidi="ar-SA"/>
              </w:rPr>
            </w:pPr>
            <w:r>
              <w:rPr>
                <w:rFonts w:hint="eastAsia" w:ascii="宋体" w:hAnsi="宋体" w:eastAsia="宋体" w:cs="宋体"/>
                <w:i w:val="0"/>
                <w:iCs w:val="0"/>
                <w:caps w:val="0"/>
                <w:spacing w:val="0"/>
                <w:kern w:val="2"/>
                <w:sz w:val="28"/>
                <w:szCs w:val="28"/>
                <w:shd w:val="clear" w:fill="FFFFFF"/>
                <w:vertAlign w:val="baseline"/>
                <w:lang w:val="en-US" w:eastAsia="zh-CN" w:bidi="ar-SA"/>
              </w:rPr>
              <w:t>65寸显示屏</w:t>
            </w:r>
          </w:p>
        </w:tc>
      </w:tr>
      <w:tr w14:paraId="60C64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923" w:type="dxa"/>
            <w:vMerge w:val="continue"/>
          </w:tcPr>
          <w:p w14:paraId="10E96069">
            <w:pPr>
              <w:jc w:val="center"/>
              <w:rPr>
                <w:rFonts w:hint="eastAsia" w:ascii="宋体" w:hAnsi="宋体" w:eastAsia="宋体" w:cs="宋体"/>
                <w:i w:val="0"/>
                <w:iCs w:val="0"/>
                <w:caps w:val="0"/>
                <w:spacing w:val="0"/>
                <w:sz w:val="28"/>
                <w:szCs w:val="28"/>
                <w:shd w:val="clear" w:fill="FFFFFF"/>
                <w:vertAlign w:val="baseline"/>
                <w:lang w:val="en-US" w:eastAsia="zh-CN"/>
              </w:rPr>
            </w:pPr>
          </w:p>
        </w:tc>
        <w:tc>
          <w:tcPr>
            <w:tcW w:w="1638" w:type="dxa"/>
            <w:shd w:val="clear" w:color="auto" w:fill="auto"/>
            <w:vAlign w:val="top"/>
          </w:tcPr>
          <w:p w14:paraId="5988C146">
            <w:pPr>
              <w:jc w:val="center"/>
              <w:rPr>
                <w:rFonts w:hint="eastAsia" w:ascii="宋体" w:hAnsi="宋体" w:eastAsia="宋体" w:cs="宋体"/>
                <w:i w:val="0"/>
                <w:iCs w:val="0"/>
                <w:caps w:val="0"/>
                <w:spacing w:val="0"/>
                <w:kern w:val="2"/>
                <w:sz w:val="28"/>
                <w:szCs w:val="28"/>
                <w:shd w:val="clear" w:fill="FFFFFF"/>
                <w:vertAlign w:val="baseline"/>
                <w:lang w:val="en-US" w:eastAsia="zh-CN" w:bidi="ar-SA"/>
              </w:rPr>
            </w:pPr>
            <w:r>
              <w:rPr>
                <w:rFonts w:hint="eastAsia" w:ascii="宋体" w:hAnsi="宋体" w:eastAsia="宋体" w:cs="宋体"/>
                <w:i w:val="0"/>
                <w:iCs w:val="0"/>
                <w:caps w:val="0"/>
                <w:spacing w:val="0"/>
                <w:kern w:val="2"/>
                <w:sz w:val="28"/>
                <w:szCs w:val="28"/>
                <w:shd w:val="clear" w:fill="FFFFFF"/>
                <w:vertAlign w:val="baseline"/>
                <w:lang w:val="en-US" w:eastAsia="zh-CN" w:bidi="ar-SA"/>
              </w:rPr>
              <w:t>大屏幕软件定制</w:t>
            </w:r>
          </w:p>
        </w:tc>
        <w:tc>
          <w:tcPr>
            <w:tcW w:w="1175" w:type="dxa"/>
            <w:shd w:val="clear" w:color="auto" w:fill="auto"/>
            <w:vAlign w:val="top"/>
          </w:tcPr>
          <w:p w14:paraId="646750EA">
            <w:pPr>
              <w:jc w:val="center"/>
              <w:rPr>
                <w:rFonts w:hint="default" w:ascii="宋体" w:hAnsi="宋体" w:eastAsia="宋体" w:cs="宋体"/>
                <w:i w:val="0"/>
                <w:iCs w:val="0"/>
                <w:caps w:val="0"/>
                <w:spacing w:val="0"/>
                <w:kern w:val="2"/>
                <w:sz w:val="28"/>
                <w:szCs w:val="28"/>
                <w:shd w:val="clear" w:fill="FFFFFF"/>
                <w:vertAlign w:val="baseline"/>
                <w:lang w:val="en-US" w:eastAsia="zh-CN" w:bidi="ar-SA"/>
              </w:rPr>
            </w:pPr>
            <w:r>
              <w:rPr>
                <w:rFonts w:hint="eastAsia" w:ascii="宋体" w:hAnsi="宋体" w:eastAsia="宋体" w:cs="宋体"/>
                <w:i w:val="0"/>
                <w:iCs w:val="0"/>
                <w:caps w:val="0"/>
                <w:spacing w:val="0"/>
                <w:kern w:val="2"/>
                <w:sz w:val="28"/>
                <w:szCs w:val="28"/>
                <w:shd w:val="clear" w:fill="FFFFFF"/>
                <w:vertAlign w:val="baseline"/>
                <w:lang w:val="en-US" w:eastAsia="zh-CN" w:bidi="ar-SA"/>
              </w:rPr>
              <w:t>1套</w:t>
            </w:r>
          </w:p>
        </w:tc>
        <w:tc>
          <w:tcPr>
            <w:tcW w:w="4785" w:type="dxa"/>
            <w:shd w:val="clear" w:color="auto" w:fill="auto"/>
            <w:vAlign w:val="top"/>
          </w:tcPr>
          <w:p w14:paraId="67691401">
            <w:pPr>
              <w:jc w:val="left"/>
              <w:rPr>
                <w:rFonts w:hint="eastAsia" w:ascii="宋体" w:hAnsi="宋体" w:eastAsia="宋体" w:cs="宋体"/>
                <w:i w:val="0"/>
                <w:iCs w:val="0"/>
                <w:caps w:val="0"/>
                <w:spacing w:val="0"/>
                <w:kern w:val="2"/>
                <w:sz w:val="28"/>
                <w:szCs w:val="28"/>
                <w:shd w:val="clear" w:fill="FFFFFF"/>
                <w:vertAlign w:val="baseline"/>
                <w:lang w:val="en-US" w:eastAsia="zh-CN" w:bidi="ar-SA"/>
              </w:rPr>
            </w:pPr>
            <w:r>
              <w:rPr>
                <w:rFonts w:hint="eastAsia" w:ascii="宋体" w:hAnsi="宋体" w:eastAsia="宋体" w:cs="宋体"/>
                <w:i w:val="0"/>
                <w:iCs w:val="0"/>
                <w:caps w:val="0"/>
                <w:spacing w:val="0"/>
                <w:kern w:val="2"/>
                <w:sz w:val="28"/>
                <w:szCs w:val="28"/>
                <w:shd w:val="clear" w:fill="FFFFFF"/>
                <w:vertAlign w:val="baseline"/>
                <w:lang w:val="en-US" w:eastAsia="zh-CN" w:bidi="ar-SA"/>
              </w:rPr>
              <w:t>支持平面图直观显示测点状态</w:t>
            </w:r>
          </w:p>
        </w:tc>
      </w:tr>
    </w:tbl>
    <w:p w14:paraId="0E9575EA">
      <w:pPr>
        <w:pStyle w:val="9"/>
        <w:numPr>
          <w:numId w:val="0"/>
        </w:numPr>
        <w:rPr>
          <w:rFonts w:hint="eastAsia" w:ascii="宋体" w:hAnsi="宋体" w:eastAsia="宋体" w:cs="宋体"/>
          <w:b w:val="0"/>
          <w:bCs w:val="0"/>
          <w:sz w:val="28"/>
          <w:szCs w:val="28"/>
          <w:lang w:val="en-US" w:eastAsia="zh-CN"/>
        </w:rPr>
      </w:pPr>
    </w:p>
    <w:p w14:paraId="50ED9ED3">
      <w:pPr>
        <w:pStyle w:val="9"/>
        <w:numPr>
          <w:ilvl w:val="0"/>
          <w:numId w:val="0"/>
        </w:numPr>
        <w:rPr>
          <w:rFonts w:hint="eastAsia"/>
        </w:rPr>
      </w:pPr>
    </w:p>
    <w:p w14:paraId="0EC61FDC">
      <w:pPr>
        <w:pStyle w:val="4"/>
        <w:ind w:firstLine="0" w:firstLineChars="0"/>
        <w:rPr>
          <w:rFonts w:hint="default" w:ascii="仿宋" w:hAnsi="仿宋" w:eastAsia="仿宋" w:cs="仿宋"/>
          <w:color w:val="000000"/>
          <w:sz w:val="32"/>
          <w:szCs w:val="32"/>
          <w:lang w:val="en-US" w:eastAsia="zh-CN"/>
        </w:rPr>
      </w:pPr>
    </w:p>
    <w:p w14:paraId="5B1DE810">
      <w:pPr>
        <w:pStyle w:val="4"/>
        <w:ind w:firstLine="0" w:firstLineChars="0"/>
        <w:rPr>
          <w:rFonts w:hint="eastAsia" w:ascii="仿宋" w:hAnsi="仿宋" w:eastAsia="仿宋" w:cs="仿宋"/>
          <w:color w:val="000000"/>
          <w:sz w:val="32"/>
          <w:szCs w:val="32"/>
        </w:rPr>
      </w:pPr>
    </w:p>
    <w:p w14:paraId="2A052DB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9DD426"/>
    <w:multiLevelType w:val="singleLevel"/>
    <w:tmpl w:val="4A9DD4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1MGJjZjliYTcyYTc4MjI1MDQ5M2UxYzY0ODg0ZmMifQ=="/>
  </w:docVars>
  <w:rsids>
    <w:rsidRoot w:val="00000000"/>
    <w:rsid w:val="060A068A"/>
    <w:rsid w:val="063B3638"/>
    <w:rsid w:val="0C345809"/>
    <w:rsid w:val="0D490DFB"/>
    <w:rsid w:val="10F20DBF"/>
    <w:rsid w:val="14500EEF"/>
    <w:rsid w:val="15D2382E"/>
    <w:rsid w:val="196D39F1"/>
    <w:rsid w:val="251D5BF7"/>
    <w:rsid w:val="323976D2"/>
    <w:rsid w:val="325C2CA8"/>
    <w:rsid w:val="32C66CBC"/>
    <w:rsid w:val="371B136A"/>
    <w:rsid w:val="405374A9"/>
    <w:rsid w:val="4FE5003F"/>
    <w:rsid w:val="556F729A"/>
    <w:rsid w:val="62E74364"/>
    <w:rsid w:val="68DC3034"/>
    <w:rsid w:val="6FDD779B"/>
    <w:rsid w:val="71866196"/>
    <w:rsid w:val="71EB2B69"/>
    <w:rsid w:val="72C24305"/>
    <w:rsid w:val="767A5F36"/>
    <w:rsid w:val="7A277486"/>
    <w:rsid w:val="7DD85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Body Text Indent"/>
    <w:basedOn w:val="1"/>
    <w:qFormat/>
    <w:uiPriority w:val="0"/>
    <w:pPr>
      <w:spacing w:line="360" w:lineRule="auto"/>
      <w:ind w:firstLine="420" w:firstLineChars="200"/>
    </w:pPr>
  </w:style>
  <w:style w:type="paragraph" w:styleId="4">
    <w:name w:val="Body Text First Indent"/>
    <w:basedOn w:val="2"/>
    <w:qFormat/>
    <w:uiPriority w:val="0"/>
    <w:pPr>
      <w:ind w:firstLine="420" w:firstLineChars="100"/>
    </w:pPr>
  </w:style>
  <w:style w:type="paragraph" w:styleId="5">
    <w:name w:val="Body Text First Indent 2"/>
    <w:basedOn w:val="3"/>
    <w:qFormat/>
    <w:uiPriority w:val="0"/>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1"/>
    <w:basedOn w:val="1"/>
    <w:autoRedefine/>
    <w:qFormat/>
    <w:uiPriority w:val="0"/>
    <w:pPr>
      <w:adjustRightInd w:val="0"/>
      <w:spacing w:line="318" w:lineRule="atLeast"/>
      <w:ind w:left="369" w:firstLine="369"/>
      <w:textAlignment w:val="baseline"/>
    </w:pPr>
    <w:rPr>
      <w:rFonts w:ascii="宋体"/>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254</Words>
  <Characters>262</Characters>
  <Lines>0</Lines>
  <Paragraphs>0</Paragraphs>
  <TotalTime>0</TotalTime>
  <ScaleCrop>false</ScaleCrop>
  <LinksUpToDate>false</LinksUpToDate>
  <CharactersWithSpaces>265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2024-08-01T00:54:00Z</dcterms:created>
  <dc:creator>Administrator</dc:creator>
  <cp:lastModifiedBy>南方小火焰</cp:lastModifiedBy>
  <dcterms:modified xsi:type="dcterms:W3CDTF">2025-04-21T06:30:33Z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0FF36E74CB3A47A5BCFAC206B0E10313_12</vt:lpwstr>
  </property>
  <property fmtid="{D5CDD505-2E9C-101B-9397-08002B2CF9AE}" pid="4" name="KSOTemplateDocerSaveRecord">
    <vt:lpwstr>eyJoZGlkIjoiNDQ1MGJjZjliYTcyYTc4MjI1MDQ5M2UxYzY0ODg0ZmMiLCJ1c2VySWQiOiIxNjcyNzg0ODk2In0=</vt:lpwstr>
  </property>
</Properties>
</file>