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7EDD7">
      <w:pPr>
        <w:autoSpaceDE w:val="0"/>
        <w:autoSpaceDN w:val="0"/>
        <w:adjustRightInd w:val="0"/>
        <w:spacing w:line="360" w:lineRule="auto"/>
        <w:jc w:val="center"/>
        <w:rPr>
          <w:rFonts w:hAnsi="宋体"/>
          <w:b/>
          <w:kern w:val="0"/>
          <w:sz w:val="28"/>
          <w:szCs w:val="28"/>
          <w:lang w:val="zh-CN"/>
        </w:rPr>
      </w:pPr>
      <w:r>
        <w:rPr>
          <w:rFonts w:hint="eastAsia" w:hAnsi="宋体"/>
          <w:b/>
          <w:kern w:val="0"/>
          <w:sz w:val="28"/>
          <w:szCs w:val="28"/>
          <w:lang w:eastAsia="zh-CN"/>
        </w:rPr>
        <w:t>采购前论证会供应商</w:t>
      </w:r>
      <w:r>
        <w:rPr>
          <w:rFonts w:hint="eastAsia" w:hAnsi="宋体"/>
          <w:b/>
          <w:kern w:val="0"/>
          <w:sz w:val="28"/>
          <w:szCs w:val="28"/>
        </w:rPr>
        <w:t>承诺函</w:t>
      </w:r>
    </w:p>
    <w:p w14:paraId="1D4EEF37">
      <w:pPr>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南方</w:t>
      </w:r>
      <w:r>
        <w:rPr>
          <w:rFonts w:hint="eastAsia" w:ascii="宋体" w:hAnsi="宋体"/>
          <w:sz w:val="24"/>
          <w:szCs w:val="24"/>
          <w:u w:val="single"/>
          <w:lang w:val="en-US" w:eastAsia="zh-CN"/>
        </w:rPr>
        <w:t>科技</w:t>
      </w:r>
      <w:r>
        <w:rPr>
          <w:rFonts w:hint="eastAsia" w:ascii="宋体" w:hAnsi="宋体"/>
          <w:sz w:val="24"/>
          <w:szCs w:val="24"/>
          <w:u w:val="single"/>
        </w:rPr>
        <w:t>大学医院：</w:t>
      </w:r>
    </w:p>
    <w:p w14:paraId="49F36661">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我公司承诺：</w:t>
      </w:r>
    </w:p>
    <w:p w14:paraId="0FB29E09">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bookmarkStart w:id="0" w:name="_GoBack"/>
      <w:r>
        <w:rPr>
          <w:rFonts w:hint="eastAsia" w:ascii="宋体" w:hAnsi="宋体"/>
          <w:color w:val="000000" w:themeColor="text1"/>
          <w:sz w:val="24"/>
          <w:szCs w:val="24"/>
          <w:highlight w:val="none"/>
          <w14:textFill>
            <w14:solidFill>
              <w14:schemeClr w14:val="tx1"/>
            </w14:solidFill>
          </w14:textFill>
        </w:rPr>
        <w:t>我公司参与本项目</w:t>
      </w:r>
      <w:r>
        <w:rPr>
          <w:rFonts w:hint="eastAsia" w:ascii="宋体" w:hAnsi="宋体"/>
          <w:color w:val="000000" w:themeColor="text1"/>
          <w:sz w:val="24"/>
          <w:szCs w:val="24"/>
          <w:highlight w:val="none"/>
          <w:lang w:eastAsia="zh-CN"/>
          <w14:textFill>
            <w14:solidFill>
              <w14:schemeClr w14:val="tx1"/>
            </w14:solidFill>
          </w14:textFill>
        </w:rPr>
        <w:t>采购前论证</w:t>
      </w:r>
      <w:r>
        <w:rPr>
          <w:rFonts w:hint="eastAsia" w:ascii="宋体" w:hAnsi="宋体"/>
          <w:color w:val="000000" w:themeColor="text1"/>
          <w:sz w:val="24"/>
          <w:szCs w:val="24"/>
          <w:highlight w:val="none"/>
          <w14:textFill>
            <w14:solidFill>
              <w14:schemeClr w14:val="tx1"/>
            </w14:solidFill>
          </w14:textFill>
        </w:rPr>
        <w:t>就以下事项进行承诺：</w:t>
      </w:r>
    </w:p>
    <w:bookmarkEnd w:id="0"/>
    <w:p w14:paraId="5B822BEF">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1、本项目所提供的货物及服务均未侵犯知识产权。</w:t>
      </w:r>
    </w:p>
    <w:p w14:paraId="7C866699">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2、我公司参与本项目</w:t>
      </w:r>
      <w:r>
        <w:rPr>
          <w:rFonts w:hint="eastAsia" w:ascii="宋体" w:hAnsi="宋体"/>
          <w:color w:val="000000" w:themeColor="text1"/>
          <w:sz w:val="24"/>
          <w:szCs w:val="24"/>
          <w:highlight w:val="none"/>
          <w:lang w:eastAsia="zh-CN"/>
          <w14:textFill>
            <w14:solidFill>
              <w14:schemeClr w14:val="tx1"/>
            </w14:solidFill>
          </w14:textFill>
        </w:rPr>
        <w:t>采购前论证会</w:t>
      </w:r>
      <w:r>
        <w:rPr>
          <w:rFonts w:hint="eastAsia" w:ascii="宋体" w:hAnsi="宋体"/>
          <w:color w:val="000000" w:themeColor="text1"/>
          <w:sz w:val="24"/>
          <w:szCs w:val="24"/>
          <w:highlight w:val="none"/>
          <w14:textFill>
            <w14:solidFill>
              <w14:schemeClr w14:val="tx1"/>
            </w14:solidFill>
          </w14:textFill>
        </w:rPr>
        <w:t>前三年内，在经营活动中没有重大违法记录。</w:t>
      </w:r>
    </w:p>
    <w:p w14:paraId="7F2D7D37">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3、我公司参与本项目</w:t>
      </w:r>
      <w:r>
        <w:rPr>
          <w:rFonts w:hint="eastAsia" w:ascii="宋体" w:hAnsi="宋体"/>
          <w:color w:val="000000" w:themeColor="text1"/>
          <w:sz w:val="24"/>
          <w:szCs w:val="24"/>
          <w:highlight w:val="none"/>
          <w:lang w:eastAsia="zh-CN"/>
          <w14:textFill>
            <w14:solidFill>
              <w14:schemeClr w14:val="tx1"/>
            </w14:solidFill>
          </w14:textFill>
        </w:rPr>
        <w:t>采购前论证会</w:t>
      </w:r>
      <w:r>
        <w:rPr>
          <w:rFonts w:hint="eastAsia" w:ascii="宋体" w:hAnsi="宋体"/>
          <w:color w:val="000000" w:themeColor="text1"/>
          <w:sz w:val="24"/>
          <w:szCs w:val="24"/>
          <w:highlight w:val="none"/>
          <w14:textFill>
            <w14:solidFill>
              <w14:schemeClr w14:val="tx1"/>
            </w14:solidFill>
          </w14:textFill>
        </w:rPr>
        <w:t>活动时不存在被有关部门禁止参与政府采购活动且在有效期内的情况。</w:t>
      </w:r>
    </w:p>
    <w:p w14:paraId="777A615C">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4、我公司具备《中华人民共和国政府采购法》第二十二条列明的六项条件。</w:t>
      </w:r>
    </w:p>
    <w:p w14:paraId="4790D342">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5、我公司未被列入失信被执行人、重大税收违法案件当事人名单、政府采购严重违法失信行为记录名单。</w:t>
      </w:r>
    </w:p>
    <w:p w14:paraId="40CF0963">
      <w:pPr>
        <w:keepNext w:val="0"/>
        <w:keepLines w:val="0"/>
        <w:widowControl/>
        <w:suppressLineNumbers w:val="0"/>
        <w:spacing w:line="360" w:lineRule="auto"/>
        <w:ind w:firstLine="240" w:firstLineChars="1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6、严格遵守政府采购相关法律，做到诚实，不造假，</w:t>
      </w:r>
      <w:r>
        <w:rPr>
          <w:rFonts w:hint="eastAsia" w:ascii="宋体" w:hAnsi="宋体"/>
          <w:color w:val="000000" w:themeColor="text1"/>
          <w:sz w:val="24"/>
          <w:szCs w:val="24"/>
          <w:highlight w:val="none"/>
          <w:lang w:eastAsia="zh-CN"/>
          <w14:textFill>
            <w14:solidFill>
              <w14:schemeClr w14:val="tx1"/>
            </w14:solidFill>
          </w14:textFill>
        </w:rPr>
        <w:t>无串通其他公司参与采购前论证会行为</w:t>
      </w:r>
      <w:r>
        <w:rPr>
          <w:rFonts w:hint="eastAsia" w:ascii="宋体" w:hAnsi="宋体"/>
          <w:color w:val="000000" w:themeColor="text1"/>
          <w:sz w:val="24"/>
          <w:szCs w:val="24"/>
          <w:highlight w:val="none"/>
          <w14:textFill>
            <w14:solidFill>
              <w14:schemeClr w14:val="tx1"/>
            </w14:solidFill>
          </w14:textFill>
        </w:rPr>
        <w:t>。我公司已清楚，如违反上述要求，其</w:t>
      </w:r>
      <w:r>
        <w:rPr>
          <w:rFonts w:hint="eastAsia" w:ascii="宋体" w:hAnsi="宋体"/>
          <w:color w:val="000000" w:themeColor="text1"/>
          <w:sz w:val="24"/>
          <w:szCs w:val="24"/>
          <w:highlight w:val="none"/>
          <w:lang w:eastAsia="zh-CN"/>
          <w14:textFill>
            <w14:solidFill>
              <w14:schemeClr w14:val="tx1"/>
            </w14:solidFill>
          </w14:textFill>
        </w:rPr>
        <w:t>报价</w:t>
      </w:r>
      <w:r>
        <w:rPr>
          <w:rFonts w:hint="eastAsia" w:ascii="宋体" w:hAnsi="宋体"/>
          <w:color w:val="000000" w:themeColor="text1"/>
          <w:sz w:val="24"/>
          <w:szCs w:val="24"/>
          <w:highlight w:val="none"/>
          <w14:textFill>
            <w14:solidFill>
              <w14:schemeClr w14:val="tx1"/>
            </w14:solidFill>
          </w14:textFill>
        </w:rPr>
        <w:t>将作无效处理</w:t>
      </w:r>
      <w:r>
        <w:rPr>
          <w:rFonts w:hint="eastAsia" w:ascii="宋体" w:hAnsi="宋体"/>
          <w:color w:val="000000" w:themeColor="text1"/>
          <w:sz w:val="24"/>
          <w:szCs w:val="24"/>
          <w:highlight w:val="none"/>
          <w:lang w:eastAsia="zh-CN"/>
          <w14:textFill>
            <w14:solidFill>
              <w14:schemeClr w14:val="tx1"/>
            </w14:solidFill>
          </w14:textFill>
        </w:rPr>
        <w:t>，同时将</w:t>
      </w:r>
      <w:r>
        <w:rPr>
          <w:rFonts w:hint="eastAsia" w:ascii="宋体" w:hAnsi="宋体"/>
          <w:color w:val="000000" w:themeColor="text1"/>
          <w:sz w:val="24"/>
          <w:szCs w:val="24"/>
          <w:highlight w:val="none"/>
          <w14:textFill>
            <w14:solidFill>
              <w14:schemeClr w14:val="tx1"/>
            </w14:solidFill>
          </w14:textFill>
        </w:rPr>
        <w:t>被列入</w:t>
      </w:r>
      <w:r>
        <w:rPr>
          <w:rFonts w:hint="eastAsia" w:ascii="宋体" w:hAnsi="宋体"/>
          <w:color w:val="000000" w:themeColor="text1"/>
          <w:sz w:val="24"/>
          <w:szCs w:val="24"/>
          <w:highlight w:val="none"/>
          <w:lang w:eastAsia="zh-CN"/>
          <w14:textFill>
            <w14:solidFill>
              <w14:schemeClr w14:val="tx1"/>
            </w14:solidFill>
          </w14:textFill>
        </w:rPr>
        <w:t>医院诚信管理档案，被限制三年内不得参与医院采购活动等业务往来</w:t>
      </w:r>
      <w:r>
        <w:rPr>
          <w:rFonts w:hint="eastAsia" w:ascii="宋体" w:hAnsi="宋体"/>
          <w:color w:val="000000" w:themeColor="text1"/>
          <w:sz w:val="24"/>
          <w:szCs w:val="24"/>
          <w:highlight w:val="none"/>
          <w14:textFill>
            <w14:solidFill>
              <w14:schemeClr w14:val="tx1"/>
            </w14:solidFill>
          </w14:textFill>
        </w:rPr>
        <w:t>。</w:t>
      </w:r>
    </w:p>
    <w:p w14:paraId="2451CA71">
      <w:pPr>
        <w:keepNext w:val="0"/>
        <w:keepLines w:val="0"/>
        <w:widowControl/>
        <w:suppressLineNumbers w:val="0"/>
        <w:spacing w:line="360" w:lineRule="auto"/>
        <w:ind w:firstLine="240" w:firstLineChars="1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7、我司承诺本项目采购前论证会</w:t>
      </w:r>
      <w:r>
        <w:rPr>
          <w:rFonts w:hint="eastAsia" w:ascii="宋体" w:hAnsi="宋体"/>
          <w:color w:val="000000" w:themeColor="text1"/>
          <w:sz w:val="24"/>
          <w:szCs w:val="24"/>
          <w:highlight w:val="none"/>
          <w:lang w:val="zh-CN"/>
          <w14:textFill>
            <w14:solidFill>
              <w14:schemeClr w14:val="tx1"/>
            </w14:solidFill>
          </w14:textFill>
        </w:rPr>
        <w:t>授权委托代理人为本单位自有员工</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。如</w:t>
      </w:r>
      <w:r>
        <w:rPr>
          <w:rFonts w:hint="eastAsia" w:ascii="宋体" w:hAnsi="宋体"/>
          <w:color w:val="000000" w:themeColor="text1"/>
          <w:sz w:val="24"/>
          <w:szCs w:val="24"/>
          <w:highlight w:val="none"/>
          <w:lang w:eastAsia="zh-CN"/>
          <w14:textFill>
            <w14:solidFill>
              <w14:schemeClr w14:val="tx1"/>
            </w14:solidFill>
          </w14:textFill>
        </w:rPr>
        <w:t>被证实为该项目其他单位的授权委托代理人缴纳社保的情形，我司愿意</w:t>
      </w:r>
      <w:r>
        <w:rPr>
          <w:rFonts w:hint="eastAsia" w:ascii="宋体" w:hAnsi="宋体"/>
          <w:color w:val="000000" w:themeColor="text1"/>
          <w:sz w:val="24"/>
          <w:szCs w:val="24"/>
          <w:highlight w:val="none"/>
          <w14:textFill>
            <w14:solidFill>
              <w14:schemeClr w14:val="tx1"/>
            </w14:solidFill>
          </w14:textFill>
        </w:rPr>
        <w:t>被列入</w:t>
      </w:r>
      <w:r>
        <w:rPr>
          <w:rFonts w:hint="eastAsia" w:ascii="宋体" w:hAnsi="宋体"/>
          <w:color w:val="000000" w:themeColor="text1"/>
          <w:sz w:val="24"/>
          <w:szCs w:val="24"/>
          <w:highlight w:val="none"/>
          <w:lang w:eastAsia="zh-CN"/>
          <w14:textFill>
            <w14:solidFill>
              <w14:schemeClr w14:val="tx1"/>
            </w14:solidFill>
          </w14:textFill>
        </w:rPr>
        <w:t>医院诚信管理档案</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被限制三年内不得参与医院采购活动等业务往来。</w:t>
      </w:r>
    </w:p>
    <w:p w14:paraId="33F2F5FF">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、我公司已认真核实了</w:t>
      </w:r>
      <w:r>
        <w:rPr>
          <w:rFonts w:hint="eastAsia" w:ascii="宋体" w:hAnsi="宋体"/>
          <w:color w:val="000000" w:themeColor="text1"/>
          <w:sz w:val="24"/>
          <w:szCs w:val="24"/>
          <w:highlight w:val="none"/>
          <w:lang w:eastAsia="zh-CN"/>
          <w14:textFill>
            <w14:solidFill>
              <w14:schemeClr w14:val="tx1"/>
            </w14:solidFill>
          </w14:textFill>
        </w:rPr>
        <w:t>采购前论证会提交材料的</w:t>
      </w:r>
      <w:r>
        <w:rPr>
          <w:rFonts w:hint="eastAsia" w:ascii="宋体" w:hAnsi="宋体"/>
          <w:color w:val="000000" w:themeColor="text1"/>
          <w:sz w:val="24"/>
          <w:szCs w:val="24"/>
          <w:highlight w:val="none"/>
          <w14:textFill>
            <w14:solidFill>
              <w14:schemeClr w14:val="tx1"/>
            </w14:solidFill>
          </w14:textFill>
        </w:rPr>
        <w:t>全部内容，所有资料均为真实资料。我公司对全部资料的真实性负责，如被证实我公司的</w:t>
      </w:r>
      <w:r>
        <w:rPr>
          <w:rFonts w:hint="eastAsia" w:ascii="宋体" w:hAnsi="宋体"/>
          <w:color w:val="000000" w:themeColor="text1"/>
          <w:sz w:val="24"/>
          <w:szCs w:val="24"/>
          <w:highlight w:val="none"/>
          <w:lang w:eastAsia="zh-CN"/>
          <w14:textFill>
            <w14:solidFill>
              <w14:schemeClr w14:val="tx1"/>
            </w14:solidFill>
          </w14:textFill>
        </w:rPr>
        <w:t>提交的资料</w:t>
      </w:r>
      <w:r>
        <w:rPr>
          <w:rFonts w:hint="eastAsia" w:ascii="宋体" w:hAnsi="宋体"/>
          <w:color w:val="000000" w:themeColor="text1"/>
          <w:sz w:val="24"/>
          <w:szCs w:val="24"/>
          <w:highlight w:val="none"/>
          <w14:textFill>
            <w14:solidFill>
              <w14:schemeClr w14:val="tx1"/>
            </w14:solidFill>
          </w14:textFill>
        </w:rPr>
        <w:t>中存在虚假资料的，则视为我公司隐瞒真实情况、提供虚假资料，我公司愿意接受主管部门作出的行政处罚。</w:t>
      </w:r>
    </w:p>
    <w:p w14:paraId="4A6C6B27">
      <w:pPr>
        <w:spacing w:line="360" w:lineRule="auto"/>
        <w:ind w:left="0" w:leftChars="0" w:firstLine="319" w:firstLineChars="133"/>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以上承诺，如有违反，愿依照国家相关法律处理，并承担由此给采购人带来的损失。</w:t>
      </w:r>
    </w:p>
    <w:p w14:paraId="76B881E4">
      <w:pPr>
        <w:spacing w:line="360" w:lineRule="auto"/>
        <w:ind w:firstLine="64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公司名称：</w:t>
      </w:r>
    </w:p>
    <w:p w14:paraId="7372C4FA">
      <w:pPr>
        <w:spacing w:line="360" w:lineRule="auto"/>
        <w:rPr>
          <w:color w:val="000000" w:themeColor="text1"/>
          <w:sz w:val="24"/>
          <w:szCs w:val="24"/>
          <w:highlight w:val="none"/>
          <w14:textFill>
            <w14:solidFill>
              <w14:schemeClr w14:val="tx1"/>
            </w14:solidFill>
          </w14:textFill>
        </w:rPr>
      </w:pPr>
      <w:r>
        <w:rPr>
          <w:rFonts w:hint="eastAsia" w:ascii="宋体"/>
          <w:b w:val="0"/>
          <w:color w:val="000000" w:themeColor="text1"/>
          <w:sz w:val="24"/>
          <w:szCs w:val="24"/>
          <w:highlight w:val="none"/>
          <w14:textFill>
            <w14:solidFill>
              <w14:schemeClr w14:val="tx1"/>
            </w14:solidFill>
          </w14:textFill>
        </w:rPr>
        <w:t xml:space="preserve">                                   二〇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GNlMDZlYTM0NjY4NjJlYTg3Y2RlYjg4NzI4OTIifQ=="/>
  </w:docVars>
  <w:rsids>
    <w:rsidRoot w:val="00000000"/>
    <w:rsid w:val="09256FDD"/>
    <w:rsid w:val="209A02CA"/>
    <w:rsid w:val="29A81312"/>
    <w:rsid w:val="2A362889"/>
    <w:rsid w:val="2C775939"/>
    <w:rsid w:val="4AD23776"/>
    <w:rsid w:val="5557234F"/>
    <w:rsid w:val="598375D3"/>
    <w:rsid w:val="6E7302E5"/>
    <w:rsid w:val="6F152528"/>
    <w:rsid w:val="77690BFC"/>
    <w:rsid w:val="7B277485"/>
    <w:rsid w:val="7FEC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eastAsia="宋体" w:cs="Times New Roman"/>
      <w:kern w:val="0"/>
      <w:sz w:val="20"/>
      <w:szCs w:val="20"/>
    </w:rPr>
  </w:style>
  <w:style w:type="paragraph" w:styleId="3">
    <w:name w:val="Body Text"/>
    <w:basedOn w:val="1"/>
    <w:autoRedefine/>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603</Characters>
  <Lines>0</Lines>
  <Paragraphs>0</Paragraphs>
  <TotalTime>14</TotalTime>
  <ScaleCrop>false</ScaleCrop>
  <LinksUpToDate>false</LinksUpToDate>
  <CharactersWithSpaces>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2023-04-07T10:39:00Z</dcterms:created>
  <dc:creator>cy</dc:creator>
  <cp:lastModifiedBy>郑宝顾</cp:lastModifiedBy>
  <dcterms:modified xsi:type="dcterms:W3CDTF">2024-10-25T07:03:50Z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5159B66B48E7407F9737B0B8AF742300_13</vt:lpwstr>
  </property>
</Properties>
</file>