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/服务</w:t>
            </w:r>
            <w:r>
              <w:rPr>
                <w:rFonts w:ascii="仿宋" w:hAnsi="仿宋" w:eastAsia="仿宋" w:cs="仿宋_GB2312"/>
                <w:szCs w:val="24"/>
              </w:rPr>
              <w:t>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近三年国内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医疗行业同类项目</w:t>
            </w:r>
            <w:r>
              <w:rPr>
                <w:rFonts w:ascii="仿宋" w:hAnsi="仿宋" w:eastAsia="仿宋" w:cs="仿宋_GB2312"/>
                <w:szCs w:val="24"/>
              </w:rPr>
              <w:t>销售案例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主要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服务内容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或功能模块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分项报价请附后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交货期或服务期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sz w:val="21"/>
          <w:szCs w:val="21"/>
          <w:lang w:val="en-US" w:eastAsia="zh-CN"/>
        </w:rPr>
        <w:t>表格内容</w:t>
      </w:r>
      <w:r>
        <w:rPr>
          <w:sz w:val="21"/>
          <w:szCs w:val="21"/>
        </w:rPr>
        <w:t>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numPr>
          <w:ilvl w:val="0"/>
          <w:numId w:val="1"/>
        </w:numPr>
        <w:ind w:left="630" w:leftChars="0"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01ECC"/>
    <w:multiLevelType w:val="singleLevel"/>
    <w:tmpl w:val="A9601EC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YmQ5NWVhNTJiNjQxYjNiNWIzY2NhNjU1MGQ4YmQifQ=="/>
  </w:docVars>
  <w:rsids>
    <w:rsidRoot w:val="281B2311"/>
    <w:rsid w:val="02C65882"/>
    <w:rsid w:val="05A82C80"/>
    <w:rsid w:val="05F15968"/>
    <w:rsid w:val="19F228AE"/>
    <w:rsid w:val="1D39130F"/>
    <w:rsid w:val="1E6201E9"/>
    <w:rsid w:val="1F07384B"/>
    <w:rsid w:val="281B2311"/>
    <w:rsid w:val="2CBA6DF3"/>
    <w:rsid w:val="62F13D51"/>
    <w:rsid w:val="69036F9F"/>
    <w:rsid w:val="760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232</Characters>
  <Lines>0</Lines>
  <Paragraphs>0</Paragraphs>
  <TotalTime>7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2023-05-11T03:55:05Z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CE6C2EBE839B49EC8C23CC0E4AB6E535</vt:lpwstr>
  </property>
</Properties>
</file>