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b/>
          <w:sz w:val="36"/>
        </w:rPr>
      </w:pPr>
      <w:r>
        <w:rPr>
          <w:rFonts w:hint="eastAsia" w:asciiTheme="minorEastAsia" w:hAnsiTheme="minorEastAsia"/>
          <w:b/>
          <w:sz w:val="36"/>
        </w:rPr>
        <w:t>高危儿管理平台与测评工作站</w:t>
      </w:r>
    </w:p>
    <w:p>
      <w:pPr>
        <w:jc w:val="center"/>
        <w:rPr>
          <w:rFonts w:hint="default" w:eastAsiaTheme="minorEastAsia"/>
          <w:lang w:val="en-US" w:eastAsia="zh-CN"/>
        </w:rPr>
      </w:pPr>
      <w:bookmarkStart w:id="0" w:name="_GoBack"/>
      <w:bookmarkEnd w:id="0"/>
      <w:r>
        <w:rPr>
          <w:rFonts w:hint="eastAsia" w:asciiTheme="minorEastAsia" w:hAnsiTheme="minorEastAsia"/>
          <w:b/>
          <w:sz w:val="36"/>
          <w:lang w:val="en-US" w:eastAsia="zh-CN"/>
        </w:rPr>
        <w:t>用户需求书</w:t>
      </w:r>
    </w:p>
    <w:p>
      <w:pPr>
        <w:pStyle w:val="3"/>
        <w:numPr>
          <w:ilvl w:val="0"/>
          <w:numId w:val="2"/>
        </w:numPr>
        <w:rPr>
          <w:rFonts w:asciiTheme="minorEastAsia" w:hAnsiTheme="minorEastAsia" w:eastAsiaTheme="minorEastAsia"/>
          <w:sz w:val="28"/>
          <w:szCs w:val="28"/>
        </w:rPr>
      </w:pPr>
      <w:r>
        <w:rPr>
          <w:rFonts w:hint="eastAsia" w:asciiTheme="minorEastAsia" w:hAnsiTheme="minorEastAsia" w:eastAsiaTheme="minorEastAsia"/>
          <w:sz w:val="28"/>
          <w:szCs w:val="28"/>
        </w:rPr>
        <w:t>项目背景</w:t>
      </w:r>
    </w:p>
    <w:p>
      <w:pPr>
        <w:pStyle w:val="19"/>
        <w:spacing w:line="360" w:lineRule="auto"/>
        <w:rPr>
          <w:rFonts w:ascii="宋体" w:hAnsi="宋体" w:eastAsia="宋体" w:cs="宋体"/>
          <w:kern w:val="0"/>
          <w:szCs w:val="21"/>
        </w:rPr>
      </w:pPr>
      <w:r>
        <w:rPr>
          <w:rFonts w:hint="eastAsia" w:ascii="宋体" w:hAnsi="宋体" w:eastAsia="宋体" w:cs="宋体"/>
          <w:kern w:val="0"/>
          <w:szCs w:val="21"/>
        </w:rPr>
        <w:t>妇女和儿童是一个需要社会共同关注和重点保护的特殊群体，妇女儿童的健康保健和安全防护工作是关系到国泰民安的大势。妇幼保健工作一直以来都是国家政府极为重视的内容，妇女保健工作涉及婚检、孕产妇保健、妇女病普查、6岁前儿童保健等多方面内容，而每部分内容的工作都是以极大数量的数据、表格、信息等档案资料的建立、存储、整理、分析和反馈为基础的。充分运用和发挥妇幼保健机构组成关系明确、管理与服务机制健全，促进和支持区域妇幼信息化建设，推进妇幼保健领域的共同协调发展。</w:t>
      </w:r>
    </w:p>
    <w:p>
      <w:pPr>
        <w:pStyle w:val="19"/>
        <w:spacing w:line="360" w:lineRule="auto"/>
        <w:rPr>
          <w:rFonts w:ascii="宋体" w:hAnsi="宋体" w:eastAsia="宋体" w:cs="宋体"/>
          <w:kern w:val="0"/>
          <w:szCs w:val="21"/>
        </w:rPr>
      </w:pPr>
      <w:r>
        <w:rPr>
          <w:rFonts w:hint="eastAsia" w:ascii="宋体" w:hAnsi="宋体" w:eastAsia="宋体" w:cs="宋体"/>
          <w:kern w:val="0"/>
          <w:szCs w:val="21"/>
        </w:rPr>
        <w:t>医护人员面临的现状：</w:t>
      </w:r>
    </w:p>
    <w:p>
      <w:pPr>
        <w:pStyle w:val="19"/>
        <w:numPr>
          <w:ilvl w:val="0"/>
          <w:numId w:val="3"/>
        </w:numPr>
        <w:spacing w:line="360" w:lineRule="auto"/>
        <w:ind w:firstLineChars="0"/>
        <w:rPr>
          <w:rFonts w:ascii="宋体" w:hAnsi="宋体" w:eastAsia="宋体" w:cs="宋体"/>
          <w:kern w:val="0"/>
          <w:szCs w:val="21"/>
        </w:rPr>
      </w:pPr>
      <w:r>
        <w:rPr>
          <w:rFonts w:hint="eastAsia" w:ascii="宋体" w:hAnsi="宋体" w:eastAsia="宋体" w:cs="宋体"/>
          <w:kern w:val="0"/>
          <w:szCs w:val="21"/>
        </w:rPr>
        <w:t>高危儿建档线下流程复杂，表单繁多，由护士转录，费时、费力；</w:t>
      </w:r>
    </w:p>
    <w:p>
      <w:pPr>
        <w:pStyle w:val="19"/>
        <w:numPr>
          <w:ilvl w:val="0"/>
          <w:numId w:val="3"/>
        </w:numPr>
        <w:spacing w:line="360" w:lineRule="auto"/>
        <w:ind w:firstLineChars="0"/>
        <w:rPr>
          <w:rFonts w:ascii="宋体" w:hAnsi="宋体" w:eastAsia="宋体" w:cs="宋体"/>
          <w:kern w:val="0"/>
          <w:szCs w:val="21"/>
        </w:rPr>
      </w:pPr>
      <w:r>
        <w:rPr>
          <w:rFonts w:hint="eastAsia" w:ascii="宋体" w:hAnsi="宋体" w:eastAsia="宋体" w:cs="宋体"/>
          <w:kern w:val="0"/>
          <w:szCs w:val="21"/>
        </w:rPr>
        <w:t>高危儿电子专科病历不齐全，导致各项报表统计不能自动化生成，人工文书强度大增；</w:t>
      </w:r>
    </w:p>
    <w:p>
      <w:pPr>
        <w:pStyle w:val="19"/>
        <w:numPr>
          <w:ilvl w:val="0"/>
          <w:numId w:val="3"/>
        </w:numPr>
        <w:spacing w:line="360" w:lineRule="auto"/>
        <w:ind w:firstLineChars="0"/>
        <w:rPr>
          <w:rFonts w:ascii="宋体" w:hAnsi="宋体" w:eastAsia="宋体" w:cs="宋体"/>
          <w:kern w:val="0"/>
          <w:szCs w:val="21"/>
        </w:rPr>
      </w:pPr>
      <w:r>
        <w:rPr>
          <w:rFonts w:hint="eastAsia" w:ascii="宋体" w:hAnsi="宋体" w:eastAsia="宋体" w:cs="宋体"/>
          <w:kern w:val="0"/>
          <w:szCs w:val="21"/>
        </w:rPr>
        <w:t>儿童测评工作计算量大，数据人工填报录入，容易出错；</w:t>
      </w:r>
    </w:p>
    <w:p>
      <w:pPr>
        <w:pStyle w:val="19"/>
        <w:numPr>
          <w:ilvl w:val="0"/>
          <w:numId w:val="3"/>
        </w:numPr>
        <w:spacing w:line="360" w:lineRule="auto"/>
        <w:ind w:firstLineChars="0"/>
        <w:rPr>
          <w:rFonts w:ascii="宋体" w:hAnsi="宋体" w:eastAsia="宋体" w:cs="宋体"/>
          <w:kern w:val="0"/>
          <w:szCs w:val="21"/>
        </w:rPr>
      </w:pPr>
      <w:r>
        <w:rPr>
          <w:rFonts w:hint="eastAsia" w:ascii="宋体" w:hAnsi="宋体" w:eastAsia="宋体" w:cs="宋体"/>
          <w:kern w:val="0"/>
          <w:szCs w:val="21"/>
        </w:rPr>
        <w:t>同一资料，重复录入；</w:t>
      </w:r>
    </w:p>
    <w:p>
      <w:pPr>
        <w:pStyle w:val="19"/>
        <w:numPr>
          <w:ilvl w:val="0"/>
          <w:numId w:val="3"/>
        </w:numPr>
        <w:spacing w:line="360" w:lineRule="auto"/>
        <w:ind w:firstLineChars="0"/>
        <w:rPr>
          <w:rFonts w:ascii="宋体" w:hAnsi="宋体" w:eastAsia="宋体" w:cs="宋体"/>
          <w:kern w:val="0"/>
          <w:szCs w:val="21"/>
        </w:rPr>
      </w:pPr>
      <w:r>
        <w:rPr>
          <w:rFonts w:hint="eastAsia" w:ascii="宋体" w:hAnsi="宋体" w:eastAsia="宋体" w:cs="宋体"/>
          <w:kern w:val="0"/>
          <w:szCs w:val="21"/>
        </w:rPr>
        <w:t>文档纸质管理不易保存，查阅困难；</w:t>
      </w:r>
    </w:p>
    <w:p>
      <w:pPr>
        <w:pStyle w:val="19"/>
        <w:spacing w:line="360" w:lineRule="auto"/>
        <w:rPr>
          <w:rFonts w:ascii="宋体" w:hAnsi="宋体" w:eastAsia="宋体" w:cs="宋体"/>
          <w:kern w:val="0"/>
          <w:szCs w:val="21"/>
        </w:rPr>
      </w:pPr>
      <w:r>
        <w:rPr>
          <w:rFonts w:hint="eastAsia" w:ascii="宋体" w:hAnsi="宋体" w:eastAsia="宋体" w:cs="宋体"/>
          <w:kern w:val="0"/>
          <w:szCs w:val="21"/>
        </w:rPr>
        <w:t>院内管理人员面临的现状：</w:t>
      </w:r>
    </w:p>
    <w:p>
      <w:pPr>
        <w:pStyle w:val="19"/>
        <w:numPr>
          <w:ilvl w:val="0"/>
          <w:numId w:val="4"/>
        </w:numPr>
        <w:spacing w:line="360" w:lineRule="auto"/>
        <w:ind w:firstLineChars="0"/>
        <w:rPr>
          <w:rFonts w:ascii="宋体" w:hAnsi="宋体" w:eastAsia="宋体" w:cs="宋体"/>
          <w:kern w:val="0"/>
          <w:szCs w:val="21"/>
        </w:rPr>
      </w:pPr>
      <w:r>
        <w:rPr>
          <w:rFonts w:ascii="宋体" w:hAnsi="宋体" w:eastAsia="宋体" w:cs="宋体"/>
          <w:kern w:val="0"/>
          <w:szCs w:val="21"/>
        </w:rPr>
        <w:t>数据统计分析难度较大。</w:t>
      </w:r>
    </w:p>
    <w:p>
      <w:pPr>
        <w:pStyle w:val="19"/>
        <w:numPr>
          <w:ilvl w:val="0"/>
          <w:numId w:val="4"/>
        </w:numPr>
        <w:spacing w:line="360" w:lineRule="auto"/>
        <w:ind w:firstLineChars="0"/>
        <w:rPr>
          <w:rFonts w:ascii="宋体" w:hAnsi="宋体" w:eastAsia="宋体" w:cs="宋体"/>
          <w:kern w:val="0"/>
          <w:szCs w:val="21"/>
        </w:rPr>
      </w:pPr>
      <w:r>
        <w:rPr>
          <w:rFonts w:ascii="宋体" w:hAnsi="宋体" w:eastAsia="宋体" w:cs="宋体"/>
          <w:kern w:val="0"/>
          <w:szCs w:val="21"/>
        </w:rPr>
        <w:t>人工统计难度大，费时费力；</w:t>
      </w:r>
    </w:p>
    <w:p>
      <w:pPr>
        <w:pStyle w:val="19"/>
        <w:numPr>
          <w:ilvl w:val="0"/>
          <w:numId w:val="4"/>
        </w:numPr>
        <w:spacing w:line="360" w:lineRule="auto"/>
        <w:ind w:firstLineChars="0"/>
        <w:rPr>
          <w:rFonts w:ascii="宋体" w:hAnsi="宋体" w:eastAsia="宋体" w:cs="宋体"/>
          <w:kern w:val="0"/>
          <w:szCs w:val="21"/>
        </w:rPr>
      </w:pPr>
      <w:r>
        <w:rPr>
          <w:rFonts w:ascii="宋体" w:hAnsi="宋体" w:eastAsia="宋体" w:cs="宋体"/>
          <w:kern w:val="0"/>
          <w:szCs w:val="21"/>
        </w:rPr>
        <w:t>科研数据缺失</w:t>
      </w:r>
      <w:r>
        <w:rPr>
          <w:rFonts w:hint="eastAsia" w:ascii="宋体" w:hAnsi="宋体" w:eastAsia="宋体" w:cs="宋体"/>
          <w:kern w:val="0"/>
          <w:szCs w:val="21"/>
        </w:rPr>
        <w:t>,</w:t>
      </w:r>
      <w:r>
        <w:rPr>
          <w:rFonts w:ascii="宋体" w:hAnsi="宋体" w:eastAsia="宋体" w:cs="宋体"/>
          <w:kern w:val="0"/>
          <w:szCs w:val="21"/>
        </w:rPr>
        <w:t xml:space="preserve"> 科研数据难以保证准确无误。</w:t>
      </w:r>
    </w:p>
    <w:p>
      <w:pPr>
        <w:pStyle w:val="19"/>
        <w:numPr>
          <w:ilvl w:val="0"/>
          <w:numId w:val="4"/>
        </w:numPr>
        <w:spacing w:line="360" w:lineRule="auto"/>
        <w:ind w:firstLineChars="0"/>
        <w:rPr>
          <w:rFonts w:ascii="宋体" w:hAnsi="宋体" w:eastAsia="宋体" w:cs="宋体"/>
          <w:kern w:val="0"/>
          <w:szCs w:val="21"/>
        </w:rPr>
      </w:pPr>
      <w:r>
        <w:rPr>
          <w:rFonts w:hint="eastAsia" w:ascii="宋体" w:hAnsi="宋体" w:eastAsia="宋体" w:cs="宋体"/>
          <w:kern w:val="0"/>
          <w:szCs w:val="21"/>
        </w:rPr>
        <w:t>各个业务系统数据无法互联互通，数据孤岛现象严重。</w:t>
      </w:r>
    </w:p>
    <w:p>
      <w:pPr>
        <w:pStyle w:val="19"/>
        <w:spacing w:line="360" w:lineRule="auto"/>
        <w:rPr>
          <w:rFonts w:ascii="宋体" w:hAnsi="宋体" w:eastAsia="宋体" w:cs="宋体"/>
          <w:kern w:val="0"/>
          <w:szCs w:val="21"/>
        </w:rPr>
      </w:pPr>
      <w:r>
        <w:rPr>
          <w:rFonts w:hint="eastAsia" w:ascii="宋体" w:hAnsi="宋体" w:eastAsia="宋体" w:cs="宋体"/>
          <w:kern w:val="0"/>
          <w:szCs w:val="21"/>
        </w:rPr>
        <w:t>本项目</w:t>
      </w:r>
      <w:r>
        <w:rPr>
          <w:rFonts w:hint="eastAsia" w:ascii="宋体" w:hAnsi="宋体" w:cs="宋体"/>
          <w:kern w:val="0"/>
          <w:szCs w:val="21"/>
        </w:rPr>
        <w:t>针对在高危儿管理和儿通测评仍是手工登记、人工反复录入、人工统计，导致数据获取困难、不及时、不精准，无法实现数据监管，形成了项目管理的瓶颈，亟待解决的现状，在院内建设</w:t>
      </w:r>
      <w:r>
        <w:rPr>
          <w:rFonts w:hint="eastAsia" w:ascii="宋体" w:hAnsi="宋体" w:eastAsia="宋体" w:cs="宋体"/>
          <w:kern w:val="0"/>
          <w:szCs w:val="21"/>
        </w:rPr>
        <w:t>一个</w:t>
      </w:r>
      <w:r>
        <w:rPr>
          <w:rFonts w:hint="eastAsia" w:ascii="宋体" w:hAnsi="宋体" w:cs="宋体"/>
          <w:kern w:val="0"/>
          <w:szCs w:val="21"/>
        </w:rPr>
        <w:t>统一的</w:t>
      </w:r>
      <w:r>
        <w:rPr>
          <w:rFonts w:hint="eastAsia" w:ascii="宋体" w:hAnsi="宋体" w:eastAsia="宋体" w:cs="宋体"/>
          <w:kern w:val="0"/>
          <w:szCs w:val="21"/>
        </w:rPr>
        <w:t>以病人为中心的高效、安全、灵活的高危儿专案管理平台和测评工作站，将分散在不同信息系统的数据集中起来进行统一的管理和利用，并提供开放的数据访问接口，可以有效地解决上述问题，起到内控成本、外增效益的作用项目建设清单。</w:t>
      </w:r>
    </w:p>
    <w:p>
      <w:pPr>
        <w:pStyle w:val="19"/>
        <w:spacing w:line="360" w:lineRule="auto"/>
        <w:rPr>
          <w:rFonts w:ascii="宋体" w:hAnsi="宋体" w:eastAsia="宋体" w:cs="宋体"/>
          <w:kern w:val="0"/>
          <w:szCs w:val="21"/>
        </w:rPr>
      </w:pPr>
      <w:r>
        <w:rPr>
          <w:rFonts w:hint="eastAsia" w:ascii="宋体" w:hAnsi="宋体" w:eastAsia="宋体" w:cs="宋体"/>
          <w:kern w:val="0"/>
          <w:szCs w:val="21"/>
        </w:rPr>
        <w:t>同时，将为社会公众带来便捷的转诊、会诊服务，改善妇幼患者看病难的问题。通过妇幼保健平台与院内医疗业务系统结合，将更加方便医疗机构以及医护人员对于就诊人员情况进行密切跟踪；并且两者结合，将极大地扩大医护人员信息化手段的覆盖面，医护人员无需耗费大量人力物力去进行一些繁琐而又重复性的工作，将医护人员解放出来，更为针对性地对妇幼保健就诊人员的情况进行分析诊断。</w:t>
      </w:r>
      <w:r>
        <w:rPr>
          <w:rFonts w:hint="eastAsia" w:ascii="宋体" w:hAnsi="宋体" w:cs="宋体"/>
          <w:kern w:val="0"/>
          <w:szCs w:val="21"/>
        </w:rPr>
        <w:t>通过实现高危儿管理、儿童测评工作站、门诊物联体征采集服务等功能，提升医院妇幼务业务信息化管理水平</w:t>
      </w:r>
    </w:p>
    <w:p>
      <w:pPr>
        <w:pStyle w:val="19"/>
        <w:spacing w:line="360" w:lineRule="auto"/>
        <w:rPr>
          <w:rFonts w:ascii="宋体" w:hAnsi="宋体" w:eastAsia="宋体" w:cs="宋体"/>
          <w:kern w:val="0"/>
          <w:szCs w:val="21"/>
        </w:rPr>
      </w:pPr>
    </w:p>
    <w:p>
      <w:pPr>
        <w:pStyle w:val="3"/>
        <w:numPr>
          <w:ilvl w:val="0"/>
          <w:numId w:val="2"/>
        </w:numPr>
        <w:rPr>
          <w:sz w:val="28"/>
          <w:szCs w:val="28"/>
        </w:rPr>
      </w:pPr>
      <w:r>
        <w:rPr>
          <w:rFonts w:hint="eastAsia"/>
          <w:sz w:val="28"/>
          <w:szCs w:val="28"/>
        </w:rPr>
        <w:t>项目建设清单</w:t>
      </w:r>
    </w:p>
    <w:tbl>
      <w:tblPr>
        <w:tblStyle w:val="10"/>
        <w:tblW w:w="9351" w:type="dxa"/>
        <w:tblInd w:w="0" w:type="dxa"/>
        <w:tblLayout w:type="autofit"/>
        <w:tblCellMar>
          <w:top w:w="0" w:type="dxa"/>
          <w:left w:w="108" w:type="dxa"/>
          <w:bottom w:w="0" w:type="dxa"/>
          <w:right w:w="108" w:type="dxa"/>
        </w:tblCellMar>
      </w:tblPr>
      <w:tblGrid>
        <w:gridCol w:w="704"/>
        <w:gridCol w:w="1271"/>
        <w:gridCol w:w="1848"/>
        <w:gridCol w:w="5528"/>
      </w:tblGrid>
      <w:tr>
        <w:tblPrEx>
          <w:tblCellMar>
            <w:top w:w="0" w:type="dxa"/>
            <w:left w:w="108" w:type="dxa"/>
            <w:bottom w:w="0" w:type="dxa"/>
            <w:right w:w="108" w:type="dxa"/>
          </w:tblCellMar>
        </w:tblPrEx>
        <w:trPr>
          <w:trHeight w:val="300" w:hRule="atLeast"/>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kern w:val="0"/>
              </w:rPr>
            </w:pPr>
            <w:r>
              <w:rPr>
                <w:rFonts w:hint="eastAsia" w:ascii="宋体" w:hAnsi="宋体" w:eastAsia="宋体" w:cs="宋体"/>
                <w:b/>
                <w:color w:val="000000"/>
                <w:kern w:val="0"/>
              </w:rPr>
              <w:t>序号</w:t>
            </w:r>
          </w:p>
        </w:tc>
        <w:tc>
          <w:tcPr>
            <w:tcW w:w="127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kern w:val="0"/>
              </w:rPr>
            </w:pPr>
            <w:r>
              <w:rPr>
                <w:rFonts w:hint="eastAsia" w:ascii="宋体" w:hAnsi="宋体" w:eastAsia="宋体" w:cs="宋体"/>
                <w:b/>
                <w:color w:val="000000"/>
                <w:kern w:val="0"/>
              </w:rPr>
              <w:t>主模块</w:t>
            </w:r>
          </w:p>
        </w:tc>
        <w:tc>
          <w:tcPr>
            <w:tcW w:w="184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kern w:val="0"/>
              </w:rPr>
            </w:pPr>
            <w:r>
              <w:rPr>
                <w:rFonts w:hint="eastAsia" w:ascii="宋体" w:hAnsi="宋体" w:eastAsia="宋体" w:cs="宋体"/>
                <w:b/>
                <w:color w:val="000000"/>
                <w:kern w:val="0"/>
              </w:rPr>
              <w:t>子模块</w:t>
            </w:r>
          </w:p>
        </w:tc>
        <w:tc>
          <w:tcPr>
            <w:tcW w:w="55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kern w:val="0"/>
              </w:rPr>
            </w:pPr>
            <w:r>
              <w:rPr>
                <w:rFonts w:hint="eastAsia" w:ascii="宋体" w:hAnsi="宋体" w:eastAsia="宋体" w:cs="宋体"/>
                <w:b/>
                <w:color w:val="000000"/>
                <w:kern w:val="0"/>
              </w:rPr>
              <w:t>功能描述</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rPr>
            </w:pPr>
            <w:r>
              <w:rPr>
                <w:rFonts w:ascii="Times New Roman" w:hAnsi="Times New Roman" w:cs="Times New Roman"/>
                <w:color w:val="000000"/>
                <w:kern w:val="0"/>
              </w:rPr>
              <w:t>1</w:t>
            </w:r>
          </w:p>
        </w:tc>
        <w:tc>
          <w:tcPr>
            <w:tcW w:w="127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rPr>
            </w:pPr>
            <w:r>
              <w:rPr>
                <w:rFonts w:hint="eastAsia" w:ascii="宋体" w:hAnsi="宋体" w:eastAsia="宋体" w:cs="宋体"/>
                <w:color w:val="000000"/>
                <w:kern w:val="0"/>
              </w:rPr>
              <w:t>护士工作站-档案管理</w:t>
            </w:r>
          </w:p>
        </w:tc>
        <w:tc>
          <w:tcPr>
            <w:tcW w:w="18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儿童档案管理</w:t>
            </w:r>
          </w:p>
        </w:tc>
        <w:tc>
          <w:tcPr>
            <w:tcW w:w="55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对儿童基本信息、家庭信息、分娩信息等档案信息的管理和维护。</w:t>
            </w:r>
          </w:p>
        </w:tc>
      </w:tr>
      <w:tr>
        <w:tblPrEx>
          <w:tblCellMar>
            <w:top w:w="0" w:type="dxa"/>
            <w:left w:w="108" w:type="dxa"/>
            <w:bottom w:w="0" w:type="dxa"/>
            <w:right w:w="108" w:type="dxa"/>
          </w:tblCellMar>
        </w:tblPrEx>
        <w:trPr>
          <w:trHeight w:val="9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rPr>
            </w:pPr>
            <w:r>
              <w:rPr>
                <w:rFonts w:ascii="Times New Roman" w:hAnsi="Times New Roman" w:cs="Times New Roman"/>
                <w:color w:val="000000"/>
                <w:kern w:val="0"/>
              </w:rPr>
              <w:t>2</w:t>
            </w:r>
          </w:p>
        </w:tc>
        <w:tc>
          <w:tcPr>
            <w:tcW w:w="12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rPr>
            </w:pPr>
          </w:p>
        </w:tc>
        <w:tc>
          <w:tcPr>
            <w:tcW w:w="18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儿童建档照片采集系统</w:t>
            </w:r>
          </w:p>
        </w:tc>
        <w:tc>
          <w:tcPr>
            <w:tcW w:w="55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可实现当场拍照，或上传已有照片形式，进行数据采集。</w:t>
            </w:r>
          </w:p>
        </w:tc>
      </w:tr>
      <w:tr>
        <w:tblPrEx>
          <w:tblCellMar>
            <w:top w:w="0" w:type="dxa"/>
            <w:left w:w="108" w:type="dxa"/>
            <w:bottom w:w="0" w:type="dxa"/>
            <w:right w:w="108" w:type="dxa"/>
          </w:tblCellMar>
        </w:tblPrEx>
        <w:trPr>
          <w:trHeight w:val="151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rPr>
            </w:pPr>
            <w:r>
              <w:rPr>
                <w:rFonts w:ascii="Times New Roman" w:hAnsi="Times New Roman" w:cs="Times New Roman"/>
                <w:color w:val="000000"/>
                <w:kern w:val="0"/>
              </w:rPr>
              <w:t>3</w:t>
            </w:r>
          </w:p>
        </w:tc>
        <w:tc>
          <w:tcPr>
            <w:tcW w:w="12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rPr>
            </w:pPr>
          </w:p>
        </w:tc>
        <w:tc>
          <w:tcPr>
            <w:tcW w:w="18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儿童档案打印</w:t>
            </w:r>
          </w:p>
        </w:tc>
        <w:tc>
          <w:tcPr>
            <w:tcW w:w="55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儿童建立完档案，系统可自动打印儿童的建档记录单，儿童建档二维条码，系统同时支持通过扫描二维条码调用儿童档案记录，系统打印前可以事先预览儿童的打印档案记录。</w:t>
            </w:r>
            <w:r>
              <w:rPr>
                <w:rFonts w:ascii="Times New Roman" w:hAnsi="Times New Roman" w:eastAsia="宋体" w:cs="Times New Roman"/>
                <w:color w:val="000000"/>
                <w:kern w:val="0"/>
              </w:rPr>
              <w:t xml:space="preserve"> </w:t>
            </w:r>
          </w:p>
        </w:tc>
      </w:tr>
      <w:tr>
        <w:tblPrEx>
          <w:tblCellMar>
            <w:top w:w="0" w:type="dxa"/>
            <w:left w:w="108" w:type="dxa"/>
            <w:bottom w:w="0" w:type="dxa"/>
            <w:right w:w="108" w:type="dxa"/>
          </w:tblCellMar>
        </w:tblPrEx>
        <w:trPr>
          <w:trHeight w:val="121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rPr>
            </w:pPr>
            <w:r>
              <w:rPr>
                <w:rFonts w:ascii="Times New Roman" w:hAnsi="Times New Roman" w:cs="Times New Roman"/>
                <w:color w:val="000000"/>
                <w:kern w:val="0"/>
              </w:rPr>
              <w:t>4</w:t>
            </w:r>
          </w:p>
        </w:tc>
        <w:tc>
          <w:tcPr>
            <w:tcW w:w="12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rPr>
            </w:pPr>
          </w:p>
        </w:tc>
        <w:tc>
          <w:tcPr>
            <w:tcW w:w="18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儿童档案自动导入</w:t>
            </w:r>
          </w:p>
        </w:tc>
        <w:tc>
          <w:tcPr>
            <w:tcW w:w="55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儿童建档基本信息（母亲姓名，身份证号，孕次，产次，小孩性别，姓名，出生日期，孕周）等信息可以自动从医院产科出生的小孩导入。</w:t>
            </w:r>
          </w:p>
        </w:tc>
      </w:tr>
      <w:tr>
        <w:tblPrEx>
          <w:tblCellMar>
            <w:top w:w="0" w:type="dxa"/>
            <w:left w:w="108" w:type="dxa"/>
            <w:bottom w:w="0" w:type="dxa"/>
            <w:right w:w="108" w:type="dxa"/>
          </w:tblCellMar>
        </w:tblPrEx>
        <w:trPr>
          <w:trHeight w:val="121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rPr>
            </w:pPr>
            <w:r>
              <w:rPr>
                <w:rFonts w:ascii="Times New Roman" w:hAnsi="Times New Roman" w:cs="Times New Roman"/>
                <w:color w:val="000000"/>
                <w:kern w:val="0"/>
              </w:rPr>
              <w:t>5</w:t>
            </w:r>
          </w:p>
        </w:tc>
        <w:tc>
          <w:tcPr>
            <w:tcW w:w="12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rPr>
            </w:pPr>
          </w:p>
        </w:tc>
        <w:tc>
          <w:tcPr>
            <w:tcW w:w="18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儿保短信提醒</w:t>
            </w:r>
          </w:p>
        </w:tc>
        <w:tc>
          <w:tcPr>
            <w:tcW w:w="55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系统软件可以读取我院产科出生的小孩的信息，自动发送短信或者微信通知小孩家长来我院儿童保健中心进行儿保建档，提升我院的儿保数量。</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rPr>
            </w:pPr>
            <w:r>
              <w:rPr>
                <w:rFonts w:ascii="Times New Roman" w:hAnsi="Times New Roman" w:cs="Times New Roman"/>
                <w:color w:val="000000"/>
                <w:kern w:val="0"/>
              </w:rPr>
              <w:t>6</w:t>
            </w:r>
          </w:p>
        </w:tc>
        <w:tc>
          <w:tcPr>
            <w:tcW w:w="127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rPr>
            </w:pPr>
            <w:r>
              <w:rPr>
                <w:rFonts w:hint="eastAsia" w:ascii="宋体" w:hAnsi="宋体" w:eastAsia="宋体" w:cs="宋体"/>
                <w:color w:val="000000"/>
                <w:kern w:val="0"/>
              </w:rPr>
              <w:t>儿童体检管理</w:t>
            </w:r>
          </w:p>
        </w:tc>
        <w:tc>
          <w:tcPr>
            <w:tcW w:w="18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儿童体检管理</w:t>
            </w:r>
          </w:p>
        </w:tc>
        <w:tc>
          <w:tcPr>
            <w:tcW w:w="55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对儿童发育期间每个阶段的体检信息管理和提醒。</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rPr>
            </w:pPr>
            <w:r>
              <w:rPr>
                <w:rFonts w:ascii="Times New Roman" w:hAnsi="Times New Roman" w:cs="Times New Roman"/>
                <w:color w:val="000000"/>
                <w:kern w:val="0"/>
              </w:rPr>
              <w:t>7</w:t>
            </w:r>
          </w:p>
        </w:tc>
        <w:tc>
          <w:tcPr>
            <w:tcW w:w="12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rPr>
            </w:pPr>
          </w:p>
        </w:tc>
        <w:tc>
          <w:tcPr>
            <w:tcW w:w="18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儿童体检信息采集</w:t>
            </w:r>
          </w:p>
        </w:tc>
        <w:tc>
          <w:tcPr>
            <w:tcW w:w="55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对儿童发育期间每个阶段的体检信息进行采集。</w:t>
            </w:r>
          </w:p>
        </w:tc>
      </w:tr>
      <w:tr>
        <w:tblPrEx>
          <w:tblCellMar>
            <w:top w:w="0" w:type="dxa"/>
            <w:left w:w="108" w:type="dxa"/>
            <w:bottom w:w="0" w:type="dxa"/>
            <w:right w:w="108" w:type="dxa"/>
          </w:tblCellMar>
        </w:tblPrEx>
        <w:trPr>
          <w:trHeight w:val="91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rPr>
            </w:pPr>
            <w:r>
              <w:rPr>
                <w:rFonts w:ascii="Times New Roman" w:hAnsi="Times New Roman" w:cs="Times New Roman"/>
                <w:color w:val="000000"/>
                <w:kern w:val="0"/>
              </w:rPr>
              <w:t>8</w:t>
            </w:r>
          </w:p>
        </w:tc>
        <w:tc>
          <w:tcPr>
            <w:tcW w:w="12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rPr>
            </w:pPr>
          </w:p>
        </w:tc>
        <w:tc>
          <w:tcPr>
            <w:tcW w:w="18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体检评价</w:t>
            </w:r>
          </w:p>
        </w:tc>
        <w:tc>
          <w:tcPr>
            <w:tcW w:w="55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根据采集的体检信息自动生成相应的体检评价，并对评价以短信或其他方式进行提醒及宣教。</w:t>
            </w:r>
          </w:p>
        </w:tc>
      </w:tr>
      <w:tr>
        <w:tblPrEx>
          <w:tblCellMar>
            <w:top w:w="0" w:type="dxa"/>
            <w:left w:w="108" w:type="dxa"/>
            <w:bottom w:w="0" w:type="dxa"/>
            <w:right w:w="108" w:type="dxa"/>
          </w:tblCellMar>
        </w:tblPrEx>
        <w:trPr>
          <w:trHeight w:val="9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rPr>
            </w:pPr>
            <w:r>
              <w:rPr>
                <w:rFonts w:ascii="Times New Roman" w:hAnsi="Times New Roman" w:cs="Times New Roman"/>
                <w:color w:val="000000"/>
                <w:kern w:val="0"/>
              </w:rPr>
              <w:t>12</w:t>
            </w:r>
          </w:p>
        </w:tc>
        <w:tc>
          <w:tcPr>
            <w:tcW w:w="12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rPr>
            </w:pPr>
          </w:p>
        </w:tc>
        <w:tc>
          <w:tcPr>
            <w:tcW w:w="18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儿童营养指导管理</w:t>
            </w:r>
          </w:p>
        </w:tc>
        <w:tc>
          <w:tcPr>
            <w:tcW w:w="55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系统根据儿童的保健时间，自动生成儿童的营养指导内容，指导医生和家长进行相应的营养指导。</w:t>
            </w:r>
          </w:p>
        </w:tc>
      </w:tr>
      <w:tr>
        <w:tblPrEx>
          <w:tblCellMar>
            <w:top w:w="0" w:type="dxa"/>
            <w:left w:w="108" w:type="dxa"/>
            <w:bottom w:w="0" w:type="dxa"/>
            <w:right w:w="108" w:type="dxa"/>
          </w:tblCellMar>
        </w:tblPrEx>
        <w:trPr>
          <w:trHeight w:val="9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rPr>
            </w:pPr>
            <w:r>
              <w:rPr>
                <w:rFonts w:ascii="Times New Roman" w:hAnsi="Times New Roman" w:cs="Times New Roman"/>
                <w:color w:val="000000"/>
                <w:kern w:val="0"/>
              </w:rPr>
              <w:t>13</w:t>
            </w:r>
          </w:p>
        </w:tc>
        <w:tc>
          <w:tcPr>
            <w:tcW w:w="12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rPr>
            </w:pPr>
          </w:p>
        </w:tc>
        <w:tc>
          <w:tcPr>
            <w:tcW w:w="18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儿童行为习惯培养</w:t>
            </w:r>
          </w:p>
        </w:tc>
        <w:tc>
          <w:tcPr>
            <w:tcW w:w="55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系统根据儿童的保健时间，自动生成儿童的行为习惯发展的内容指导模板，指导医生和家长进行相应的行为习惯的培养。</w:t>
            </w:r>
          </w:p>
        </w:tc>
      </w:tr>
      <w:tr>
        <w:tblPrEx>
          <w:tblCellMar>
            <w:top w:w="0" w:type="dxa"/>
            <w:left w:w="108" w:type="dxa"/>
            <w:bottom w:w="0" w:type="dxa"/>
            <w:right w:w="108" w:type="dxa"/>
          </w:tblCellMar>
        </w:tblPrEx>
        <w:trPr>
          <w:trHeight w:val="121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rPr>
            </w:pPr>
            <w:r>
              <w:rPr>
                <w:rFonts w:ascii="Times New Roman" w:hAnsi="Times New Roman" w:cs="Times New Roman"/>
                <w:color w:val="000000"/>
                <w:kern w:val="0"/>
              </w:rPr>
              <w:t>14</w:t>
            </w:r>
          </w:p>
        </w:tc>
        <w:tc>
          <w:tcPr>
            <w:tcW w:w="12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rPr>
            </w:pPr>
          </w:p>
        </w:tc>
        <w:tc>
          <w:tcPr>
            <w:tcW w:w="18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儿童早期综合发展</w:t>
            </w:r>
          </w:p>
        </w:tc>
        <w:tc>
          <w:tcPr>
            <w:tcW w:w="55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系统根据儿童的保健时间，自动生成儿童的早期综合发展的内容指导模板，指导医生和家长进行相应的儿童的早期综合发展的培养。</w:t>
            </w:r>
          </w:p>
        </w:tc>
      </w:tr>
      <w:tr>
        <w:tblPrEx>
          <w:tblCellMar>
            <w:top w:w="0" w:type="dxa"/>
            <w:left w:w="108" w:type="dxa"/>
            <w:bottom w:w="0" w:type="dxa"/>
            <w:right w:w="108" w:type="dxa"/>
          </w:tblCellMar>
        </w:tblPrEx>
        <w:trPr>
          <w:trHeight w:val="123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rPr>
            </w:pPr>
            <w:r>
              <w:rPr>
                <w:rFonts w:ascii="Times New Roman" w:hAnsi="Times New Roman" w:cs="Times New Roman"/>
                <w:color w:val="000000"/>
                <w:kern w:val="0"/>
              </w:rPr>
              <w:t>15</w:t>
            </w:r>
          </w:p>
        </w:tc>
        <w:tc>
          <w:tcPr>
            <w:tcW w:w="127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rPr>
            </w:pPr>
            <w:r>
              <w:rPr>
                <w:rFonts w:hint="eastAsia" w:ascii="宋体" w:hAnsi="宋体" w:eastAsia="宋体" w:cs="宋体"/>
                <w:color w:val="000000"/>
                <w:kern w:val="0"/>
              </w:rPr>
              <w:t>儿童生长发育图</w:t>
            </w:r>
          </w:p>
        </w:tc>
        <w:tc>
          <w:tcPr>
            <w:tcW w:w="184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kern w:val="0"/>
              </w:rPr>
            </w:pPr>
            <w:r>
              <w:rPr>
                <w:rFonts w:ascii="Times New Roman" w:hAnsi="Times New Roman" w:cs="Times New Roman"/>
                <w:color w:val="000000"/>
                <w:kern w:val="0"/>
              </w:rPr>
              <w:t>0-5</w:t>
            </w:r>
            <w:r>
              <w:rPr>
                <w:rFonts w:hint="eastAsia" w:ascii="宋体" w:hAnsi="宋体" w:eastAsia="宋体" w:cs="Times New Roman"/>
                <w:color w:val="000000"/>
                <w:kern w:val="0"/>
              </w:rPr>
              <w:t>岁男童体重曲线图</w:t>
            </w:r>
            <w:r>
              <w:rPr>
                <w:rFonts w:ascii="Times New Roman" w:hAnsi="Times New Roman" w:cs="Times New Roman"/>
                <w:color w:val="000000"/>
                <w:kern w:val="0"/>
              </w:rPr>
              <w:t>(WHO)</w:t>
            </w:r>
          </w:p>
        </w:tc>
        <w:tc>
          <w:tcPr>
            <w:tcW w:w="55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系统根据男童的历次儿童保健录入的体重，自动绘制生成男童的体重曲线图。</w:t>
            </w:r>
          </w:p>
        </w:tc>
      </w:tr>
      <w:tr>
        <w:tblPrEx>
          <w:tblCellMar>
            <w:top w:w="0" w:type="dxa"/>
            <w:left w:w="108" w:type="dxa"/>
            <w:bottom w:w="0" w:type="dxa"/>
            <w:right w:w="108" w:type="dxa"/>
          </w:tblCellMar>
        </w:tblPrEx>
        <w:trPr>
          <w:trHeight w:val="126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rPr>
            </w:pPr>
            <w:r>
              <w:rPr>
                <w:rFonts w:ascii="Times New Roman" w:hAnsi="Times New Roman" w:cs="Times New Roman"/>
                <w:color w:val="000000"/>
                <w:kern w:val="0"/>
              </w:rPr>
              <w:t>16</w:t>
            </w:r>
          </w:p>
        </w:tc>
        <w:tc>
          <w:tcPr>
            <w:tcW w:w="12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rPr>
            </w:pPr>
          </w:p>
        </w:tc>
        <w:tc>
          <w:tcPr>
            <w:tcW w:w="184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kern w:val="0"/>
              </w:rPr>
            </w:pPr>
            <w:r>
              <w:rPr>
                <w:rFonts w:ascii="Times New Roman" w:hAnsi="Times New Roman" w:cs="Times New Roman"/>
                <w:color w:val="000000"/>
                <w:kern w:val="0"/>
              </w:rPr>
              <w:t>0-5</w:t>
            </w:r>
            <w:r>
              <w:rPr>
                <w:rFonts w:hint="eastAsia" w:ascii="宋体" w:hAnsi="宋体" w:eastAsia="宋体" w:cs="Times New Roman"/>
                <w:color w:val="000000"/>
                <w:kern w:val="0"/>
              </w:rPr>
              <w:t>岁男童身长</w:t>
            </w:r>
            <w:r>
              <w:rPr>
                <w:rFonts w:ascii="Times New Roman" w:hAnsi="Times New Roman" w:cs="Times New Roman"/>
                <w:color w:val="000000"/>
                <w:kern w:val="0"/>
              </w:rPr>
              <w:t>/</w:t>
            </w:r>
            <w:r>
              <w:rPr>
                <w:rFonts w:hint="eastAsia" w:ascii="宋体" w:hAnsi="宋体" w:eastAsia="宋体" w:cs="Times New Roman"/>
                <w:color w:val="000000"/>
                <w:kern w:val="0"/>
              </w:rPr>
              <w:t>身高曲线图</w:t>
            </w:r>
            <w:r>
              <w:rPr>
                <w:rFonts w:ascii="Times New Roman" w:hAnsi="Times New Roman" w:cs="Times New Roman"/>
                <w:color w:val="000000"/>
                <w:kern w:val="0"/>
              </w:rPr>
              <w:t>(WHO)</w:t>
            </w:r>
          </w:p>
        </w:tc>
        <w:tc>
          <w:tcPr>
            <w:tcW w:w="55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系统根据男童的历次儿童保健录入的身高，自动绘制生成男童的身高曲线图。</w:t>
            </w:r>
          </w:p>
        </w:tc>
      </w:tr>
      <w:tr>
        <w:tblPrEx>
          <w:tblCellMar>
            <w:top w:w="0" w:type="dxa"/>
            <w:left w:w="108" w:type="dxa"/>
            <w:bottom w:w="0" w:type="dxa"/>
            <w:right w:w="108" w:type="dxa"/>
          </w:tblCellMar>
        </w:tblPrEx>
        <w:trPr>
          <w:trHeight w:val="123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rPr>
            </w:pPr>
            <w:r>
              <w:rPr>
                <w:rFonts w:ascii="Times New Roman" w:hAnsi="Times New Roman" w:cs="Times New Roman"/>
                <w:color w:val="000000"/>
                <w:kern w:val="0"/>
              </w:rPr>
              <w:t>17</w:t>
            </w:r>
          </w:p>
        </w:tc>
        <w:tc>
          <w:tcPr>
            <w:tcW w:w="12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rPr>
            </w:pPr>
          </w:p>
        </w:tc>
        <w:tc>
          <w:tcPr>
            <w:tcW w:w="184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kern w:val="0"/>
              </w:rPr>
            </w:pPr>
            <w:r>
              <w:rPr>
                <w:rFonts w:ascii="Times New Roman" w:hAnsi="Times New Roman" w:cs="Times New Roman"/>
                <w:color w:val="000000"/>
                <w:kern w:val="0"/>
              </w:rPr>
              <w:t>0-5</w:t>
            </w:r>
            <w:r>
              <w:rPr>
                <w:rFonts w:hint="eastAsia" w:ascii="宋体" w:hAnsi="宋体" w:eastAsia="宋体" w:cs="Times New Roman"/>
                <w:color w:val="000000"/>
                <w:kern w:val="0"/>
              </w:rPr>
              <w:t>岁男童头围曲线图</w:t>
            </w:r>
            <w:r>
              <w:rPr>
                <w:rFonts w:ascii="Times New Roman" w:hAnsi="Times New Roman" w:cs="Times New Roman"/>
                <w:color w:val="000000"/>
                <w:kern w:val="0"/>
              </w:rPr>
              <w:t>(WHO)</w:t>
            </w:r>
          </w:p>
        </w:tc>
        <w:tc>
          <w:tcPr>
            <w:tcW w:w="55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系统根据男童的历次儿童保健录入的头围，自动绘制生成男童的头围曲线图。</w:t>
            </w:r>
          </w:p>
        </w:tc>
      </w:tr>
      <w:tr>
        <w:tblPrEx>
          <w:tblCellMar>
            <w:top w:w="0" w:type="dxa"/>
            <w:left w:w="108" w:type="dxa"/>
            <w:bottom w:w="0" w:type="dxa"/>
            <w:right w:w="108" w:type="dxa"/>
          </w:tblCellMar>
        </w:tblPrEx>
        <w:trPr>
          <w:trHeight w:val="125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rPr>
            </w:pPr>
            <w:r>
              <w:rPr>
                <w:rFonts w:ascii="Times New Roman" w:hAnsi="Times New Roman" w:cs="Times New Roman"/>
                <w:color w:val="000000"/>
                <w:kern w:val="0"/>
              </w:rPr>
              <w:t>18</w:t>
            </w:r>
          </w:p>
        </w:tc>
        <w:tc>
          <w:tcPr>
            <w:tcW w:w="12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rPr>
            </w:pPr>
          </w:p>
        </w:tc>
        <w:tc>
          <w:tcPr>
            <w:tcW w:w="184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kern w:val="0"/>
              </w:rPr>
            </w:pPr>
            <w:r>
              <w:rPr>
                <w:rFonts w:ascii="Times New Roman" w:hAnsi="Times New Roman" w:cs="Times New Roman"/>
                <w:color w:val="000000"/>
                <w:kern w:val="0"/>
              </w:rPr>
              <w:t>0-5</w:t>
            </w:r>
            <w:r>
              <w:rPr>
                <w:rFonts w:hint="eastAsia" w:ascii="宋体" w:hAnsi="宋体" w:eastAsia="宋体" w:cs="Times New Roman"/>
                <w:color w:val="000000"/>
                <w:kern w:val="0"/>
              </w:rPr>
              <w:t>岁男童</w:t>
            </w:r>
            <w:r>
              <w:rPr>
                <w:rFonts w:ascii="Times New Roman" w:hAnsi="Times New Roman" w:cs="Times New Roman"/>
                <w:color w:val="000000"/>
                <w:kern w:val="0"/>
              </w:rPr>
              <w:t>BMI</w:t>
            </w:r>
            <w:r>
              <w:rPr>
                <w:rFonts w:hint="eastAsia" w:ascii="宋体" w:hAnsi="宋体" w:eastAsia="宋体" w:cs="Times New Roman"/>
                <w:color w:val="000000"/>
                <w:kern w:val="0"/>
              </w:rPr>
              <w:t>曲线图</w:t>
            </w:r>
            <w:r>
              <w:rPr>
                <w:rFonts w:ascii="Times New Roman" w:hAnsi="Times New Roman" w:cs="Times New Roman"/>
                <w:color w:val="000000"/>
                <w:kern w:val="0"/>
              </w:rPr>
              <w:t>(WHO)</w:t>
            </w:r>
          </w:p>
        </w:tc>
        <w:tc>
          <w:tcPr>
            <w:tcW w:w="55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系统根据男童的历次儿童保健录入的身高、体重，自动绘制生成男童的</w:t>
            </w:r>
            <w:r>
              <w:rPr>
                <w:rFonts w:ascii="Times New Roman" w:hAnsi="Times New Roman" w:eastAsia="宋体" w:cs="Times New Roman"/>
                <w:color w:val="000000"/>
                <w:kern w:val="0"/>
              </w:rPr>
              <w:t>BMI</w:t>
            </w:r>
            <w:r>
              <w:rPr>
                <w:rFonts w:hint="eastAsia" w:ascii="宋体" w:hAnsi="宋体" w:eastAsia="宋体" w:cs="宋体"/>
                <w:color w:val="000000"/>
                <w:kern w:val="0"/>
              </w:rPr>
              <w:t>曲线图。</w:t>
            </w:r>
          </w:p>
        </w:tc>
      </w:tr>
      <w:tr>
        <w:tblPrEx>
          <w:tblCellMar>
            <w:top w:w="0" w:type="dxa"/>
            <w:left w:w="108" w:type="dxa"/>
            <w:bottom w:w="0" w:type="dxa"/>
            <w:right w:w="108" w:type="dxa"/>
          </w:tblCellMar>
        </w:tblPrEx>
        <w:trPr>
          <w:trHeight w:val="123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rPr>
            </w:pPr>
            <w:r>
              <w:rPr>
                <w:rFonts w:ascii="Times New Roman" w:hAnsi="Times New Roman" w:cs="Times New Roman"/>
                <w:color w:val="000000"/>
                <w:kern w:val="0"/>
              </w:rPr>
              <w:t>19</w:t>
            </w:r>
          </w:p>
        </w:tc>
        <w:tc>
          <w:tcPr>
            <w:tcW w:w="12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rPr>
            </w:pPr>
          </w:p>
        </w:tc>
        <w:tc>
          <w:tcPr>
            <w:tcW w:w="184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kern w:val="0"/>
              </w:rPr>
            </w:pPr>
            <w:r>
              <w:rPr>
                <w:rFonts w:ascii="Times New Roman" w:hAnsi="Times New Roman" w:cs="Times New Roman"/>
                <w:color w:val="000000"/>
                <w:kern w:val="0"/>
              </w:rPr>
              <w:t>0-5</w:t>
            </w:r>
            <w:r>
              <w:rPr>
                <w:rFonts w:hint="eastAsia" w:ascii="宋体" w:hAnsi="宋体" w:eastAsia="宋体" w:cs="Times New Roman"/>
                <w:color w:val="000000"/>
                <w:kern w:val="0"/>
              </w:rPr>
              <w:t>岁女童体重曲线图</w:t>
            </w:r>
            <w:r>
              <w:rPr>
                <w:rFonts w:ascii="Times New Roman" w:hAnsi="Times New Roman" w:cs="Times New Roman"/>
                <w:color w:val="000000"/>
                <w:kern w:val="0"/>
              </w:rPr>
              <w:t>(WHO)</w:t>
            </w:r>
          </w:p>
        </w:tc>
        <w:tc>
          <w:tcPr>
            <w:tcW w:w="55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系统根据女童的历次儿童保健录入的体重，自动绘制生成女童的体重曲线图。</w:t>
            </w:r>
          </w:p>
        </w:tc>
      </w:tr>
      <w:tr>
        <w:tblPrEx>
          <w:tblCellMar>
            <w:top w:w="0" w:type="dxa"/>
            <w:left w:w="108" w:type="dxa"/>
            <w:bottom w:w="0" w:type="dxa"/>
            <w:right w:w="108" w:type="dxa"/>
          </w:tblCellMar>
        </w:tblPrEx>
        <w:trPr>
          <w:trHeight w:val="126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rPr>
            </w:pPr>
            <w:r>
              <w:rPr>
                <w:rFonts w:ascii="Times New Roman" w:hAnsi="Times New Roman" w:cs="Times New Roman"/>
                <w:color w:val="000000"/>
                <w:kern w:val="0"/>
              </w:rPr>
              <w:t>20</w:t>
            </w:r>
          </w:p>
        </w:tc>
        <w:tc>
          <w:tcPr>
            <w:tcW w:w="12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rPr>
            </w:pPr>
          </w:p>
        </w:tc>
        <w:tc>
          <w:tcPr>
            <w:tcW w:w="184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kern w:val="0"/>
              </w:rPr>
            </w:pPr>
            <w:r>
              <w:rPr>
                <w:rFonts w:ascii="Times New Roman" w:hAnsi="Times New Roman" w:cs="Times New Roman"/>
                <w:color w:val="000000"/>
                <w:kern w:val="0"/>
              </w:rPr>
              <w:t>0-5</w:t>
            </w:r>
            <w:r>
              <w:rPr>
                <w:rFonts w:hint="eastAsia" w:ascii="宋体" w:hAnsi="宋体" w:eastAsia="宋体" w:cs="Times New Roman"/>
                <w:color w:val="000000"/>
                <w:kern w:val="0"/>
              </w:rPr>
              <w:t>岁女童身长</w:t>
            </w:r>
            <w:r>
              <w:rPr>
                <w:rFonts w:ascii="Times New Roman" w:hAnsi="Times New Roman" w:cs="Times New Roman"/>
                <w:color w:val="000000"/>
                <w:kern w:val="0"/>
              </w:rPr>
              <w:t>/</w:t>
            </w:r>
            <w:r>
              <w:rPr>
                <w:rFonts w:hint="eastAsia" w:ascii="宋体" w:hAnsi="宋体" w:eastAsia="宋体" w:cs="Times New Roman"/>
                <w:color w:val="000000"/>
                <w:kern w:val="0"/>
              </w:rPr>
              <w:t>身高曲线图</w:t>
            </w:r>
            <w:r>
              <w:rPr>
                <w:rFonts w:ascii="Times New Roman" w:hAnsi="Times New Roman" w:cs="Times New Roman"/>
                <w:color w:val="000000"/>
                <w:kern w:val="0"/>
              </w:rPr>
              <w:t>(WHO)</w:t>
            </w:r>
          </w:p>
        </w:tc>
        <w:tc>
          <w:tcPr>
            <w:tcW w:w="55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系统根据女童的历次儿童保健录入的身高，自动绘制生成女童的身高曲线图。</w:t>
            </w:r>
          </w:p>
        </w:tc>
      </w:tr>
      <w:tr>
        <w:tblPrEx>
          <w:tblCellMar>
            <w:top w:w="0" w:type="dxa"/>
            <w:left w:w="108" w:type="dxa"/>
            <w:bottom w:w="0" w:type="dxa"/>
            <w:right w:w="108" w:type="dxa"/>
          </w:tblCellMar>
        </w:tblPrEx>
        <w:trPr>
          <w:trHeight w:val="123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rPr>
            </w:pPr>
            <w:r>
              <w:rPr>
                <w:rFonts w:ascii="Times New Roman" w:hAnsi="Times New Roman" w:cs="Times New Roman"/>
                <w:color w:val="000000"/>
                <w:kern w:val="0"/>
              </w:rPr>
              <w:t>21</w:t>
            </w:r>
          </w:p>
        </w:tc>
        <w:tc>
          <w:tcPr>
            <w:tcW w:w="12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rPr>
            </w:pPr>
          </w:p>
        </w:tc>
        <w:tc>
          <w:tcPr>
            <w:tcW w:w="184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kern w:val="0"/>
              </w:rPr>
            </w:pPr>
            <w:r>
              <w:rPr>
                <w:rFonts w:ascii="Times New Roman" w:hAnsi="Times New Roman" w:cs="Times New Roman"/>
                <w:color w:val="000000"/>
                <w:kern w:val="0"/>
              </w:rPr>
              <w:t>0-5</w:t>
            </w:r>
            <w:r>
              <w:rPr>
                <w:rFonts w:hint="eastAsia" w:ascii="宋体" w:hAnsi="宋体" w:eastAsia="宋体" w:cs="Times New Roman"/>
                <w:color w:val="000000"/>
                <w:kern w:val="0"/>
              </w:rPr>
              <w:t>岁女童头围曲线图</w:t>
            </w:r>
            <w:r>
              <w:rPr>
                <w:rFonts w:ascii="Times New Roman" w:hAnsi="Times New Roman" w:cs="Times New Roman"/>
                <w:color w:val="000000"/>
                <w:kern w:val="0"/>
              </w:rPr>
              <w:t>(WHO)</w:t>
            </w:r>
          </w:p>
        </w:tc>
        <w:tc>
          <w:tcPr>
            <w:tcW w:w="55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系统根据女童的历次儿童保健录入的头围，自动绘制生成女童的头围曲线图。</w:t>
            </w:r>
          </w:p>
        </w:tc>
      </w:tr>
      <w:tr>
        <w:tblPrEx>
          <w:tblCellMar>
            <w:top w:w="0" w:type="dxa"/>
            <w:left w:w="108" w:type="dxa"/>
            <w:bottom w:w="0" w:type="dxa"/>
            <w:right w:w="108" w:type="dxa"/>
          </w:tblCellMar>
        </w:tblPrEx>
        <w:trPr>
          <w:trHeight w:val="125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rPr>
            </w:pPr>
            <w:r>
              <w:rPr>
                <w:rFonts w:ascii="Times New Roman" w:hAnsi="Times New Roman" w:cs="Times New Roman"/>
                <w:color w:val="000000"/>
                <w:kern w:val="0"/>
              </w:rPr>
              <w:t>22</w:t>
            </w:r>
          </w:p>
        </w:tc>
        <w:tc>
          <w:tcPr>
            <w:tcW w:w="12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rPr>
            </w:pPr>
          </w:p>
        </w:tc>
        <w:tc>
          <w:tcPr>
            <w:tcW w:w="184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kern w:val="0"/>
              </w:rPr>
            </w:pPr>
            <w:r>
              <w:rPr>
                <w:rFonts w:ascii="Times New Roman" w:hAnsi="Times New Roman" w:cs="Times New Roman"/>
                <w:color w:val="000000"/>
                <w:kern w:val="0"/>
              </w:rPr>
              <w:t>0-5</w:t>
            </w:r>
            <w:r>
              <w:rPr>
                <w:rFonts w:hint="eastAsia" w:ascii="宋体" w:hAnsi="宋体" w:eastAsia="宋体" w:cs="Times New Roman"/>
                <w:color w:val="000000"/>
                <w:kern w:val="0"/>
              </w:rPr>
              <w:t>岁女童</w:t>
            </w:r>
            <w:r>
              <w:rPr>
                <w:rFonts w:ascii="Times New Roman" w:hAnsi="Times New Roman" w:cs="Times New Roman"/>
                <w:color w:val="000000"/>
                <w:kern w:val="0"/>
              </w:rPr>
              <w:t>BMI</w:t>
            </w:r>
            <w:r>
              <w:rPr>
                <w:rFonts w:hint="eastAsia" w:ascii="宋体" w:hAnsi="宋体" w:eastAsia="宋体" w:cs="Times New Roman"/>
                <w:color w:val="000000"/>
                <w:kern w:val="0"/>
              </w:rPr>
              <w:t>曲线图</w:t>
            </w:r>
            <w:r>
              <w:rPr>
                <w:rFonts w:ascii="Times New Roman" w:hAnsi="Times New Roman" w:cs="Times New Roman"/>
                <w:color w:val="000000"/>
                <w:kern w:val="0"/>
              </w:rPr>
              <w:t>(WHO)</w:t>
            </w:r>
          </w:p>
        </w:tc>
        <w:tc>
          <w:tcPr>
            <w:tcW w:w="55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系统根据女童的历次儿童保健录入的身高、体重，自动绘制生成女童的</w:t>
            </w:r>
            <w:r>
              <w:rPr>
                <w:rFonts w:ascii="Times New Roman" w:hAnsi="Times New Roman" w:eastAsia="宋体" w:cs="Times New Roman"/>
                <w:color w:val="000000"/>
                <w:kern w:val="0"/>
              </w:rPr>
              <w:t>BMI</w:t>
            </w:r>
            <w:r>
              <w:rPr>
                <w:rFonts w:hint="eastAsia" w:ascii="宋体" w:hAnsi="宋体" w:eastAsia="宋体" w:cs="宋体"/>
                <w:color w:val="000000"/>
                <w:kern w:val="0"/>
              </w:rPr>
              <w:t>曲线图。</w:t>
            </w:r>
          </w:p>
        </w:tc>
      </w:tr>
      <w:tr>
        <w:tblPrEx>
          <w:tblCellMar>
            <w:top w:w="0" w:type="dxa"/>
            <w:left w:w="108" w:type="dxa"/>
            <w:bottom w:w="0" w:type="dxa"/>
            <w:right w:w="108" w:type="dxa"/>
          </w:tblCellMar>
        </w:tblPrEx>
        <w:trPr>
          <w:trHeight w:val="9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rPr>
            </w:pPr>
            <w:r>
              <w:rPr>
                <w:rFonts w:ascii="Times New Roman" w:hAnsi="Times New Roman" w:cs="Times New Roman"/>
                <w:color w:val="000000"/>
                <w:kern w:val="0"/>
              </w:rPr>
              <w:t>23</w:t>
            </w:r>
          </w:p>
        </w:tc>
        <w:tc>
          <w:tcPr>
            <w:tcW w:w="12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rPr>
            </w:pPr>
          </w:p>
        </w:tc>
        <w:tc>
          <w:tcPr>
            <w:tcW w:w="18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中国九省市儿童生长发育图</w:t>
            </w:r>
          </w:p>
        </w:tc>
        <w:tc>
          <w:tcPr>
            <w:tcW w:w="55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结合中国的</w:t>
            </w:r>
            <w:r>
              <w:rPr>
                <w:rFonts w:ascii="Times New Roman" w:hAnsi="Times New Roman" w:eastAsia="宋体" w:cs="Times New Roman"/>
                <w:color w:val="000000"/>
                <w:kern w:val="0"/>
              </w:rPr>
              <w:t>9</w:t>
            </w:r>
            <w:r>
              <w:rPr>
                <w:rFonts w:hint="eastAsia" w:ascii="宋体" w:hAnsi="宋体" w:eastAsia="宋体" w:cs="宋体"/>
                <w:color w:val="000000"/>
                <w:kern w:val="0"/>
              </w:rPr>
              <w:t>省市的生长发育管理规范，按照儿童历次录入的身高，体重，头围，自动描点绘制儿童的身高，体重，头围曲线图。</w:t>
            </w:r>
          </w:p>
        </w:tc>
      </w:tr>
      <w:tr>
        <w:tblPrEx>
          <w:tblCellMar>
            <w:top w:w="0" w:type="dxa"/>
            <w:left w:w="108" w:type="dxa"/>
            <w:bottom w:w="0" w:type="dxa"/>
            <w:right w:w="108" w:type="dxa"/>
          </w:tblCellMar>
        </w:tblPrEx>
        <w:trPr>
          <w:trHeight w:val="9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rPr>
            </w:pPr>
            <w:r>
              <w:rPr>
                <w:rFonts w:ascii="Times New Roman" w:hAnsi="Times New Roman" w:cs="Times New Roman"/>
                <w:color w:val="000000"/>
                <w:kern w:val="0"/>
              </w:rPr>
              <w:t>24</w:t>
            </w:r>
          </w:p>
        </w:tc>
        <w:tc>
          <w:tcPr>
            <w:tcW w:w="127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rPr>
            </w:pPr>
            <w:r>
              <w:rPr>
                <w:rFonts w:hint="eastAsia" w:ascii="宋体" w:hAnsi="宋体" w:eastAsia="宋体" w:cs="宋体"/>
                <w:color w:val="000000"/>
                <w:kern w:val="0"/>
              </w:rPr>
              <w:t>高危儿童专案</w:t>
            </w:r>
          </w:p>
        </w:tc>
        <w:tc>
          <w:tcPr>
            <w:tcW w:w="18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运动发育障碍管理</w:t>
            </w:r>
          </w:p>
        </w:tc>
        <w:tc>
          <w:tcPr>
            <w:tcW w:w="55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运动发育障碍儿童基本信息的登记，动态评判，营养指导方案，行为发育指导，预约治疗，运动发育障碍的高危转归等。</w:t>
            </w:r>
          </w:p>
        </w:tc>
      </w:tr>
      <w:tr>
        <w:tblPrEx>
          <w:tblCellMar>
            <w:top w:w="0" w:type="dxa"/>
            <w:left w:w="108" w:type="dxa"/>
            <w:bottom w:w="0" w:type="dxa"/>
            <w:right w:w="108" w:type="dxa"/>
          </w:tblCellMar>
        </w:tblPrEx>
        <w:trPr>
          <w:trHeight w:val="9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rPr>
            </w:pPr>
            <w:r>
              <w:rPr>
                <w:rFonts w:ascii="Times New Roman" w:hAnsi="Times New Roman" w:cs="Times New Roman"/>
                <w:color w:val="000000"/>
                <w:kern w:val="0"/>
              </w:rPr>
              <w:t>25</w:t>
            </w:r>
          </w:p>
        </w:tc>
        <w:tc>
          <w:tcPr>
            <w:tcW w:w="12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rPr>
            </w:pPr>
          </w:p>
        </w:tc>
        <w:tc>
          <w:tcPr>
            <w:tcW w:w="18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语言问题高危管理</w:t>
            </w:r>
          </w:p>
        </w:tc>
        <w:tc>
          <w:tcPr>
            <w:tcW w:w="55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语言问题儿童基本信息的登记，动态评判，营养指导方案，行为发育指导，预约治疗，语言问题高危儿童转归等。</w:t>
            </w:r>
          </w:p>
        </w:tc>
      </w:tr>
      <w:tr>
        <w:tblPrEx>
          <w:tblCellMar>
            <w:top w:w="0" w:type="dxa"/>
            <w:left w:w="108" w:type="dxa"/>
            <w:bottom w:w="0" w:type="dxa"/>
            <w:right w:w="108" w:type="dxa"/>
          </w:tblCellMar>
        </w:tblPrEx>
        <w:trPr>
          <w:trHeight w:val="153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rPr>
            </w:pPr>
            <w:r>
              <w:rPr>
                <w:rFonts w:ascii="Times New Roman" w:hAnsi="Times New Roman" w:cs="Times New Roman"/>
                <w:color w:val="000000"/>
                <w:kern w:val="0"/>
              </w:rPr>
              <w:t>26</w:t>
            </w:r>
          </w:p>
        </w:tc>
        <w:tc>
          <w:tcPr>
            <w:tcW w:w="12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rPr>
            </w:pPr>
          </w:p>
        </w:tc>
        <w:tc>
          <w:tcPr>
            <w:tcW w:w="18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新生儿住院管理</w:t>
            </w:r>
          </w:p>
        </w:tc>
        <w:tc>
          <w:tcPr>
            <w:tcW w:w="55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系统自动抓取</w:t>
            </w:r>
            <w:r>
              <w:rPr>
                <w:rFonts w:ascii="Times New Roman" w:hAnsi="Times New Roman" w:eastAsia="宋体" w:cs="Times New Roman"/>
                <w:color w:val="000000"/>
                <w:kern w:val="0"/>
              </w:rPr>
              <w:t>HIS</w:t>
            </w:r>
            <w:r>
              <w:rPr>
                <w:rFonts w:hint="eastAsia" w:ascii="宋体" w:hAnsi="宋体" w:eastAsia="宋体" w:cs="宋体"/>
                <w:color w:val="000000"/>
                <w:kern w:val="0"/>
              </w:rPr>
              <w:t>系统的住院儿童的基本信息，列入新生儿住院高危儿童，对新生儿住院儿童的动态评判，营养指导方案，行为发育指导，预约治疗，新生儿住院高危儿童转归等。</w:t>
            </w:r>
          </w:p>
        </w:tc>
      </w:tr>
      <w:tr>
        <w:tblPrEx>
          <w:tblCellMar>
            <w:top w:w="0" w:type="dxa"/>
            <w:left w:w="108" w:type="dxa"/>
            <w:bottom w:w="0" w:type="dxa"/>
            <w:right w:w="108" w:type="dxa"/>
          </w:tblCellMar>
        </w:tblPrEx>
        <w:trPr>
          <w:trHeight w:val="9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rPr>
            </w:pPr>
            <w:r>
              <w:rPr>
                <w:rFonts w:ascii="Times New Roman" w:hAnsi="Times New Roman" w:cs="Times New Roman"/>
                <w:color w:val="000000"/>
                <w:kern w:val="0"/>
              </w:rPr>
              <w:t>27</w:t>
            </w:r>
          </w:p>
        </w:tc>
        <w:tc>
          <w:tcPr>
            <w:tcW w:w="12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rPr>
            </w:pPr>
          </w:p>
        </w:tc>
        <w:tc>
          <w:tcPr>
            <w:tcW w:w="18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早产儿管理</w:t>
            </w:r>
          </w:p>
        </w:tc>
        <w:tc>
          <w:tcPr>
            <w:tcW w:w="55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早产儿童基本信息的登记，动态评判，营养指导方案，行为发育指导，预约治疗，早产儿高危儿童转归等。</w:t>
            </w:r>
          </w:p>
        </w:tc>
      </w:tr>
      <w:tr>
        <w:tblPrEx>
          <w:tblCellMar>
            <w:top w:w="0" w:type="dxa"/>
            <w:left w:w="108" w:type="dxa"/>
            <w:bottom w:w="0" w:type="dxa"/>
            <w:right w:w="108" w:type="dxa"/>
          </w:tblCellMar>
        </w:tblPrEx>
        <w:trPr>
          <w:trHeight w:val="9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rPr>
            </w:pPr>
            <w:r>
              <w:rPr>
                <w:rFonts w:ascii="Times New Roman" w:hAnsi="Times New Roman" w:cs="Times New Roman"/>
                <w:color w:val="000000"/>
                <w:kern w:val="0"/>
              </w:rPr>
              <w:t>28</w:t>
            </w:r>
          </w:p>
        </w:tc>
        <w:tc>
          <w:tcPr>
            <w:tcW w:w="12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rPr>
            </w:pPr>
          </w:p>
        </w:tc>
        <w:tc>
          <w:tcPr>
            <w:tcW w:w="18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低体重儿管理</w:t>
            </w:r>
          </w:p>
        </w:tc>
        <w:tc>
          <w:tcPr>
            <w:tcW w:w="55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低体重儿童的基本信息的登记，动态评判，营养指导方案，行为发育指导，预约治疗，低体重儿童高危儿转归等。</w:t>
            </w:r>
          </w:p>
        </w:tc>
      </w:tr>
      <w:tr>
        <w:tblPrEx>
          <w:tblCellMar>
            <w:top w:w="0" w:type="dxa"/>
            <w:left w:w="108" w:type="dxa"/>
            <w:bottom w:w="0" w:type="dxa"/>
            <w:right w:w="108" w:type="dxa"/>
          </w:tblCellMar>
        </w:tblPrEx>
        <w:trPr>
          <w:trHeight w:val="9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rPr>
            </w:pPr>
            <w:r>
              <w:rPr>
                <w:rFonts w:ascii="Times New Roman" w:hAnsi="Times New Roman" w:cs="Times New Roman"/>
                <w:color w:val="000000"/>
                <w:kern w:val="0"/>
              </w:rPr>
              <w:t>29</w:t>
            </w:r>
          </w:p>
        </w:tc>
        <w:tc>
          <w:tcPr>
            <w:tcW w:w="12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rPr>
            </w:pPr>
          </w:p>
        </w:tc>
        <w:tc>
          <w:tcPr>
            <w:tcW w:w="18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高胆红素血症管理</w:t>
            </w:r>
          </w:p>
        </w:tc>
        <w:tc>
          <w:tcPr>
            <w:tcW w:w="55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高胆红素血症基本信息的登记，动态评判，营养指导方案，行为发育指导，预约治疗，高胆红素血症高危儿转归等。</w:t>
            </w:r>
          </w:p>
        </w:tc>
      </w:tr>
      <w:tr>
        <w:tblPrEx>
          <w:tblCellMar>
            <w:top w:w="0" w:type="dxa"/>
            <w:left w:w="108" w:type="dxa"/>
            <w:bottom w:w="0" w:type="dxa"/>
            <w:right w:w="108" w:type="dxa"/>
          </w:tblCellMar>
        </w:tblPrEx>
        <w:trPr>
          <w:trHeight w:val="9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rPr>
            </w:pPr>
            <w:r>
              <w:rPr>
                <w:rFonts w:ascii="Times New Roman" w:hAnsi="Times New Roman" w:cs="Times New Roman"/>
                <w:color w:val="000000"/>
                <w:kern w:val="0"/>
              </w:rPr>
              <w:t>30</w:t>
            </w:r>
          </w:p>
        </w:tc>
        <w:tc>
          <w:tcPr>
            <w:tcW w:w="12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rPr>
            </w:pPr>
          </w:p>
        </w:tc>
        <w:tc>
          <w:tcPr>
            <w:tcW w:w="18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遗传病或代谢病管理</w:t>
            </w:r>
          </w:p>
        </w:tc>
        <w:tc>
          <w:tcPr>
            <w:tcW w:w="55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遗传病或代谢病高危儿童基本信息的登记，动态评判，营养指导方案，行为发育指导，预约治疗，遗传病或代谢病高危儿转归等。</w:t>
            </w:r>
          </w:p>
        </w:tc>
      </w:tr>
      <w:tr>
        <w:tblPrEx>
          <w:tblCellMar>
            <w:top w:w="0" w:type="dxa"/>
            <w:left w:w="108" w:type="dxa"/>
            <w:bottom w:w="0" w:type="dxa"/>
            <w:right w:w="108" w:type="dxa"/>
          </w:tblCellMar>
        </w:tblPrEx>
        <w:trPr>
          <w:trHeight w:val="9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rPr>
            </w:pPr>
            <w:r>
              <w:rPr>
                <w:rFonts w:ascii="Times New Roman" w:hAnsi="Times New Roman" w:cs="Times New Roman"/>
                <w:color w:val="000000"/>
                <w:kern w:val="0"/>
              </w:rPr>
              <w:t>31</w:t>
            </w:r>
          </w:p>
        </w:tc>
        <w:tc>
          <w:tcPr>
            <w:tcW w:w="12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rPr>
            </w:pPr>
          </w:p>
        </w:tc>
        <w:tc>
          <w:tcPr>
            <w:tcW w:w="18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缺氧缺血性脑病管理</w:t>
            </w:r>
          </w:p>
        </w:tc>
        <w:tc>
          <w:tcPr>
            <w:tcW w:w="55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缺氧缺血性脑病基本信息的登记，动态评判，营养指导方案，行为发育指导，预约治疗，缺氧缺血性脑病高危儿转归等。</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rPr>
            </w:pPr>
            <w:r>
              <w:rPr>
                <w:rFonts w:ascii="Times New Roman" w:hAnsi="Times New Roman" w:cs="Times New Roman"/>
                <w:color w:val="000000"/>
                <w:kern w:val="0"/>
              </w:rPr>
              <w:t>32</w:t>
            </w:r>
          </w:p>
        </w:tc>
        <w:tc>
          <w:tcPr>
            <w:tcW w:w="127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rPr>
            </w:pPr>
            <w:r>
              <w:rPr>
                <w:rFonts w:hint="eastAsia" w:ascii="宋体" w:hAnsi="宋体" w:eastAsia="宋体" w:cs="宋体"/>
                <w:color w:val="000000"/>
                <w:kern w:val="0"/>
              </w:rPr>
              <w:t>营养疾病专案</w:t>
            </w:r>
          </w:p>
        </w:tc>
        <w:tc>
          <w:tcPr>
            <w:tcW w:w="18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基本信息登记</w:t>
            </w:r>
          </w:p>
        </w:tc>
        <w:tc>
          <w:tcPr>
            <w:tcW w:w="55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完成营养性疾病儿童基本信息导入归类，可以从儿童健康体检管理系统自动导入。</w:t>
            </w:r>
          </w:p>
        </w:tc>
      </w:tr>
      <w:tr>
        <w:tblPrEx>
          <w:tblCellMar>
            <w:top w:w="0" w:type="dxa"/>
            <w:left w:w="108" w:type="dxa"/>
            <w:bottom w:w="0" w:type="dxa"/>
            <w:right w:w="108" w:type="dxa"/>
          </w:tblCellMar>
        </w:tblPrEx>
        <w:trPr>
          <w:trHeight w:val="9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rPr>
            </w:pPr>
            <w:r>
              <w:rPr>
                <w:rFonts w:ascii="Times New Roman" w:hAnsi="Times New Roman" w:cs="Times New Roman"/>
                <w:color w:val="000000"/>
                <w:kern w:val="0"/>
              </w:rPr>
              <w:t>33</w:t>
            </w:r>
          </w:p>
        </w:tc>
        <w:tc>
          <w:tcPr>
            <w:tcW w:w="12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rPr>
            </w:pPr>
          </w:p>
        </w:tc>
        <w:tc>
          <w:tcPr>
            <w:tcW w:w="18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自动评估</w:t>
            </w:r>
          </w:p>
        </w:tc>
        <w:tc>
          <w:tcPr>
            <w:tcW w:w="55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系统对儿童健康档案信息进行数据采集，并作营养性疾病因素的动态评判。列出营养性疾病的因素，供医生审核。</w:t>
            </w:r>
          </w:p>
        </w:tc>
      </w:tr>
      <w:tr>
        <w:tblPrEx>
          <w:tblCellMar>
            <w:top w:w="0" w:type="dxa"/>
            <w:left w:w="108" w:type="dxa"/>
            <w:bottom w:w="0" w:type="dxa"/>
            <w:right w:w="108" w:type="dxa"/>
          </w:tblCellMar>
        </w:tblPrEx>
        <w:trPr>
          <w:trHeight w:val="121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rPr>
            </w:pPr>
            <w:r>
              <w:rPr>
                <w:rFonts w:ascii="Times New Roman" w:hAnsi="Times New Roman" w:cs="Times New Roman"/>
                <w:color w:val="000000"/>
                <w:kern w:val="0"/>
              </w:rPr>
              <w:t>34</w:t>
            </w:r>
          </w:p>
        </w:tc>
        <w:tc>
          <w:tcPr>
            <w:tcW w:w="12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rPr>
            </w:pPr>
          </w:p>
        </w:tc>
        <w:tc>
          <w:tcPr>
            <w:tcW w:w="18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转归，结案管理</w:t>
            </w:r>
          </w:p>
        </w:tc>
        <w:tc>
          <w:tcPr>
            <w:tcW w:w="55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录入管理营养性疾病的专案，录入信息包括姓名，性别，出生日期，出生史，营养性疾病的开始时间，结案时间，转归情况等信息。</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rPr>
            </w:pPr>
            <w:r>
              <w:rPr>
                <w:rFonts w:ascii="Times New Roman" w:hAnsi="Times New Roman" w:cs="Times New Roman"/>
                <w:color w:val="000000"/>
                <w:kern w:val="0"/>
              </w:rPr>
              <w:t>35</w:t>
            </w:r>
          </w:p>
        </w:tc>
        <w:tc>
          <w:tcPr>
            <w:tcW w:w="12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rPr>
            </w:pPr>
          </w:p>
        </w:tc>
        <w:tc>
          <w:tcPr>
            <w:tcW w:w="18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预警管理</w:t>
            </w:r>
          </w:p>
        </w:tc>
        <w:tc>
          <w:tcPr>
            <w:tcW w:w="55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对营养性疾病儿童进行预警，提醒，干预。</w:t>
            </w:r>
          </w:p>
        </w:tc>
      </w:tr>
      <w:tr>
        <w:tblPrEx>
          <w:tblCellMar>
            <w:top w:w="0" w:type="dxa"/>
            <w:left w:w="108" w:type="dxa"/>
            <w:bottom w:w="0" w:type="dxa"/>
            <w:right w:w="108" w:type="dxa"/>
          </w:tblCellMar>
        </w:tblPrEx>
        <w:trPr>
          <w:trHeight w:val="9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rPr>
            </w:pPr>
            <w:r>
              <w:rPr>
                <w:rFonts w:ascii="Times New Roman" w:hAnsi="Times New Roman" w:cs="Times New Roman"/>
                <w:color w:val="000000"/>
                <w:kern w:val="0"/>
              </w:rPr>
              <w:t>36</w:t>
            </w:r>
          </w:p>
        </w:tc>
        <w:tc>
          <w:tcPr>
            <w:tcW w:w="12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rPr>
            </w:pPr>
          </w:p>
        </w:tc>
        <w:tc>
          <w:tcPr>
            <w:tcW w:w="18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营养疾病</w:t>
            </w:r>
            <w:r>
              <w:rPr>
                <w:rFonts w:ascii="Times New Roman" w:hAnsi="Times New Roman" w:eastAsia="宋体" w:cs="Times New Roman"/>
                <w:color w:val="000000"/>
                <w:kern w:val="0"/>
              </w:rPr>
              <w:t>-</w:t>
            </w:r>
            <w:r>
              <w:rPr>
                <w:rFonts w:hint="eastAsia" w:ascii="宋体" w:hAnsi="宋体" w:eastAsia="宋体" w:cs="宋体"/>
                <w:color w:val="000000"/>
                <w:kern w:val="0"/>
              </w:rPr>
              <w:t>贫血</w:t>
            </w:r>
          </w:p>
        </w:tc>
        <w:tc>
          <w:tcPr>
            <w:tcW w:w="55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录入管理贫血专案，录入的儿童的基本信息包括姓名，性别，出生日期，出生史，贫血的开始时间，结案时间，转归情况等信息。</w:t>
            </w:r>
          </w:p>
        </w:tc>
      </w:tr>
      <w:tr>
        <w:tblPrEx>
          <w:tblCellMar>
            <w:top w:w="0" w:type="dxa"/>
            <w:left w:w="108" w:type="dxa"/>
            <w:bottom w:w="0" w:type="dxa"/>
            <w:right w:w="108" w:type="dxa"/>
          </w:tblCellMar>
        </w:tblPrEx>
        <w:trPr>
          <w:trHeight w:val="121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rPr>
            </w:pPr>
            <w:r>
              <w:rPr>
                <w:rFonts w:ascii="Times New Roman" w:hAnsi="Times New Roman" w:cs="Times New Roman"/>
                <w:color w:val="000000"/>
                <w:kern w:val="0"/>
              </w:rPr>
              <w:t>37</w:t>
            </w:r>
          </w:p>
        </w:tc>
        <w:tc>
          <w:tcPr>
            <w:tcW w:w="12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rPr>
            </w:pPr>
          </w:p>
        </w:tc>
        <w:tc>
          <w:tcPr>
            <w:tcW w:w="18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营养疾病</w:t>
            </w:r>
            <w:r>
              <w:rPr>
                <w:rFonts w:ascii="Times New Roman" w:hAnsi="Times New Roman" w:eastAsia="宋体" w:cs="Times New Roman"/>
                <w:color w:val="000000"/>
                <w:kern w:val="0"/>
              </w:rPr>
              <w:t>-</w:t>
            </w:r>
            <w:r>
              <w:rPr>
                <w:rFonts w:hint="eastAsia" w:ascii="宋体" w:hAnsi="宋体" w:eastAsia="宋体" w:cs="宋体"/>
                <w:color w:val="000000"/>
                <w:kern w:val="0"/>
              </w:rPr>
              <w:t>佝偻病</w:t>
            </w:r>
          </w:p>
        </w:tc>
        <w:tc>
          <w:tcPr>
            <w:tcW w:w="55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录入管理佝偻病的专案，录入的儿童的基本信息包括姓名，性别，出生日期，出生史，佝偻病的开始时间，结案时间，转归情况等信息。</w:t>
            </w:r>
          </w:p>
        </w:tc>
      </w:tr>
      <w:tr>
        <w:tblPrEx>
          <w:tblCellMar>
            <w:top w:w="0" w:type="dxa"/>
            <w:left w:w="108" w:type="dxa"/>
            <w:bottom w:w="0" w:type="dxa"/>
            <w:right w:w="108" w:type="dxa"/>
          </w:tblCellMar>
        </w:tblPrEx>
        <w:trPr>
          <w:trHeight w:val="9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rPr>
            </w:pPr>
            <w:r>
              <w:rPr>
                <w:rFonts w:ascii="Times New Roman" w:hAnsi="Times New Roman" w:cs="Times New Roman"/>
                <w:color w:val="000000"/>
                <w:kern w:val="0"/>
              </w:rPr>
              <w:t>38</w:t>
            </w:r>
          </w:p>
        </w:tc>
        <w:tc>
          <w:tcPr>
            <w:tcW w:w="127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rPr>
            </w:pPr>
            <w:r>
              <w:rPr>
                <w:rFonts w:hint="eastAsia" w:ascii="宋体" w:hAnsi="宋体" w:eastAsia="宋体" w:cs="宋体"/>
                <w:color w:val="000000"/>
                <w:kern w:val="0"/>
              </w:rPr>
              <w:t>疾病库导入</w:t>
            </w:r>
          </w:p>
        </w:tc>
        <w:tc>
          <w:tcPr>
            <w:tcW w:w="184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kern w:val="0"/>
              </w:rPr>
            </w:pPr>
            <w:r>
              <w:rPr>
                <w:rFonts w:ascii="Times New Roman" w:hAnsi="Times New Roman" w:cs="Times New Roman"/>
                <w:color w:val="000000"/>
                <w:kern w:val="0"/>
              </w:rPr>
              <w:t>HIS</w:t>
            </w:r>
            <w:r>
              <w:rPr>
                <w:rFonts w:hint="eastAsia" w:ascii="宋体" w:hAnsi="宋体" w:eastAsia="宋体" w:cs="Times New Roman"/>
                <w:color w:val="000000"/>
                <w:kern w:val="0"/>
              </w:rPr>
              <w:t>贫血疾病库导入</w:t>
            </w:r>
          </w:p>
        </w:tc>
        <w:tc>
          <w:tcPr>
            <w:tcW w:w="55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从</w:t>
            </w:r>
            <w:r>
              <w:rPr>
                <w:rFonts w:ascii="Times New Roman" w:hAnsi="Times New Roman" w:eastAsia="宋体" w:cs="Times New Roman"/>
                <w:color w:val="000000"/>
                <w:kern w:val="0"/>
              </w:rPr>
              <w:t>HIS</w:t>
            </w:r>
            <w:r>
              <w:rPr>
                <w:rFonts w:hint="eastAsia" w:ascii="宋体" w:hAnsi="宋体" w:eastAsia="宋体" w:cs="宋体"/>
                <w:color w:val="000000"/>
                <w:kern w:val="0"/>
              </w:rPr>
              <w:t>系统抓取导入贫血的幼儿数据，并在儿保系统进行预警提醒。</w:t>
            </w:r>
          </w:p>
        </w:tc>
      </w:tr>
      <w:tr>
        <w:tblPrEx>
          <w:tblCellMar>
            <w:top w:w="0" w:type="dxa"/>
            <w:left w:w="108" w:type="dxa"/>
            <w:bottom w:w="0" w:type="dxa"/>
            <w:right w:w="108" w:type="dxa"/>
          </w:tblCellMar>
        </w:tblPrEx>
        <w:trPr>
          <w:trHeight w:val="9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rPr>
            </w:pPr>
            <w:r>
              <w:rPr>
                <w:rFonts w:ascii="Times New Roman" w:hAnsi="Times New Roman" w:cs="Times New Roman"/>
                <w:color w:val="000000"/>
                <w:kern w:val="0"/>
              </w:rPr>
              <w:t>39</w:t>
            </w:r>
          </w:p>
        </w:tc>
        <w:tc>
          <w:tcPr>
            <w:tcW w:w="12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rPr>
            </w:pPr>
          </w:p>
        </w:tc>
        <w:tc>
          <w:tcPr>
            <w:tcW w:w="184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kern w:val="0"/>
              </w:rPr>
            </w:pPr>
            <w:r>
              <w:rPr>
                <w:rFonts w:ascii="Times New Roman" w:hAnsi="Times New Roman" w:cs="Times New Roman"/>
                <w:color w:val="000000"/>
                <w:kern w:val="0"/>
              </w:rPr>
              <w:t>HIS</w:t>
            </w:r>
            <w:r>
              <w:rPr>
                <w:rFonts w:hint="eastAsia" w:ascii="宋体" w:hAnsi="宋体" w:eastAsia="宋体" w:cs="Times New Roman"/>
                <w:color w:val="000000"/>
                <w:kern w:val="0"/>
              </w:rPr>
              <w:t>低体重儿童库导入</w:t>
            </w:r>
          </w:p>
        </w:tc>
        <w:tc>
          <w:tcPr>
            <w:tcW w:w="55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从</w:t>
            </w:r>
            <w:r>
              <w:rPr>
                <w:rFonts w:ascii="Times New Roman" w:hAnsi="Times New Roman" w:eastAsia="宋体" w:cs="Times New Roman"/>
                <w:color w:val="000000"/>
                <w:kern w:val="0"/>
              </w:rPr>
              <w:t>HIS</w:t>
            </w:r>
            <w:r>
              <w:rPr>
                <w:rFonts w:hint="eastAsia" w:ascii="宋体" w:hAnsi="宋体" w:eastAsia="宋体" w:cs="宋体"/>
                <w:color w:val="000000"/>
                <w:kern w:val="0"/>
              </w:rPr>
              <w:t>系统抓取导入低体重的幼儿数据，并在儿保系统进行预警提醒。</w:t>
            </w:r>
          </w:p>
        </w:tc>
      </w:tr>
      <w:tr>
        <w:tblPrEx>
          <w:tblCellMar>
            <w:top w:w="0" w:type="dxa"/>
            <w:left w:w="108" w:type="dxa"/>
            <w:bottom w:w="0" w:type="dxa"/>
            <w:right w:w="108" w:type="dxa"/>
          </w:tblCellMar>
        </w:tblPrEx>
        <w:trPr>
          <w:trHeight w:val="9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rPr>
            </w:pPr>
            <w:r>
              <w:rPr>
                <w:rFonts w:ascii="Times New Roman" w:hAnsi="Times New Roman" w:cs="Times New Roman"/>
                <w:color w:val="000000"/>
                <w:kern w:val="0"/>
              </w:rPr>
              <w:t>40</w:t>
            </w:r>
          </w:p>
        </w:tc>
        <w:tc>
          <w:tcPr>
            <w:tcW w:w="12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rPr>
            </w:pPr>
          </w:p>
        </w:tc>
        <w:tc>
          <w:tcPr>
            <w:tcW w:w="184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kern w:val="0"/>
              </w:rPr>
            </w:pPr>
            <w:r>
              <w:rPr>
                <w:rFonts w:ascii="Times New Roman" w:hAnsi="Times New Roman" w:cs="Times New Roman"/>
                <w:color w:val="000000"/>
                <w:kern w:val="0"/>
              </w:rPr>
              <w:t>HIS</w:t>
            </w:r>
            <w:r>
              <w:rPr>
                <w:rFonts w:hint="eastAsia" w:ascii="宋体" w:hAnsi="宋体" w:eastAsia="宋体" w:cs="Times New Roman"/>
                <w:color w:val="000000"/>
                <w:kern w:val="0"/>
              </w:rPr>
              <w:t>出生缺陷库导入</w:t>
            </w:r>
          </w:p>
        </w:tc>
        <w:tc>
          <w:tcPr>
            <w:tcW w:w="55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从</w:t>
            </w:r>
            <w:r>
              <w:rPr>
                <w:rFonts w:ascii="Times New Roman" w:hAnsi="Times New Roman" w:eastAsia="宋体" w:cs="Times New Roman"/>
                <w:color w:val="000000"/>
                <w:kern w:val="0"/>
              </w:rPr>
              <w:t>HIS</w:t>
            </w:r>
            <w:r>
              <w:rPr>
                <w:rFonts w:hint="eastAsia" w:ascii="宋体" w:hAnsi="宋体" w:eastAsia="宋体" w:cs="宋体"/>
                <w:color w:val="000000"/>
                <w:kern w:val="0"/>
              </w:rPr>
              <w:t>系统抓取导入出生缺陷的幼儿数据，并在儿保系统进行预警提醒。</w:t>
            </w:r>
          </w:p>
        </w:tc>
      </w:tr>
      <w:tr>
        <w:tblPrEx>
          <w:tblCellMar>
            <w:top w:w="0" w:type="dxa"/>
            <w:left w:w="108" w:type="dxa"/>
            <w:bottom w:w="0" w:type="dxa"/>
            <w:right w:w="108" w:type="dxa"/>
          </w:tblCellMar>
        </w:tblPrEx>
        <w:trPr>
          <w:trHeight w:val="6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rPr>
            </w:pPr>
            <w:r>
              <w:rPr>
                <w:rFonts w:ascii="Times New Roman" w:hAnsi="Times New Roman" w:cs="Times New Roman"/>
                <w:color w:val="000000"/>
                <w:kern w:val="0"/>
              </w:rPr>
              <w:t>41</w:t>
            </w:r>
          </w:p>
        </w:tc>
        <w:tc>
          <w:tcPr>
            <w:tcW w:w="12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rPr>
            </w:pPr>
          </w:p>
        </w:tc>
        <w:tc>
          <w:tcPr>
            <w:tcW w:w="184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kern w:val="0"/>
              </w:rPr>
            </w:pPr>
            <w:r>
              <w:rPr>
                <w:rFonts w:ascii="Times New Roman" w:hAnsi="Times New Roman" w:cs="Times New Roman"/>
                <w:color w:val="000000"/>
                <w:kern w:val="0"/>
              </w:rPr>
              <w:t>HIS</w:t>
            </w:r>
            <w:r>
              <w:rPr>
                <w:rFonts w:hint="eastAsia" w:ascii="宋体" w:hAnsi="宋体" w:eastAsia="宋体" w:cs="Times New Roman"/>
                <w:color w:val="000000"/>
                <w:kern w:val="0"/>
              </w:rPr>
              <w:t>佝偻病库导入</w:t>
            </w:r>
          </w:p>
        </w:tc>
        <w:tc>
          <w:tcPr>
            <w:tcW w:w="55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从</w:t>
            </w:r>
            <w:r>
              <w:rPr>
                <w:rFonts w:ascii="Times New Roman" w:hAnsi="Times New Roman" w:eastAsia="宋体" w:cs="Times New Roman"/>
                <w:color w:val="000000"/>
                <w:kern w:val="0"/>
              </w:rPr>
              <w:t>HIS</w:t>
            </w:r>
            <w:r>
              <w:rPr>
                <w:rFonts w:hint="eastAsia" w:ascii="宋体" w:hAnsi="宋体" w:eastAsia="宋体" w:cs="宋体"/>
                <w:color w:val="000000"/>
                <w:kern w:val="0"/>
              </w:rPr>
              <w:t>系统抓取导入佝偻病的幼儿数据，并在儿保系统进行预警提醒。</w:t>
            </w:r>
          </w:p>
        </w:tc>
      </w:tr>
      <w:tr>
        <w:tblPrEx>
          <w:tblCellMar>
            <w:top w:w="0" w:type="dxa"/>
            <w:left w:w="108" w:type="dxa"/>
            <w:bottom w:w="0" w:type="dxa"/>
            <w:right w:w="108" w:type="dxa"/>
          </w:tblCellMar>
        </w:tblPrEx>
        <w:trPr>
          <w:trHeight w:val="6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rPr>
            </w:pPr>
            <w:r>
              <w:rPr>
                <w:rFonts w:ascii="Times New Roman" w:hAnsi="Times New Roman" w:cs="Times New Roman"/>
                <w:color w:val="000000"/>
                <w:kern w:val="0"/>
              </w:rPr>
              <w:t>42</w:t>
            </w:r>
          </w:p>
        </w:tc>
        <w:tc>
          <w:tcPr>
            <w:tcW w:w="127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rPr>
            </w:pPr>
            <w:r>
              <w:rPr>
                <w:rFonts w:hint="eastAsia" w:ascii="宋体" w:hAnsi="宋体" w:eastAsia="宋体" w:cs="宋体"/>
                <w:color w:val="000000"/>
                <w:kern w:val="0"/>
              </w:rPr>
              <w:t>测评工作站</w:t>
            </w:r>
          </w:p>
        </w:tc>
        <w:tc>
          <w:tcPr>
            <w:tcW w:w="184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kern w:val="0"/>
              </w:rPr>
            </w:pPr>
            <w:r>
              <w:rPr>
                <w:rFonts w:ascii="Times New Roman" w:hAnsi="Times New Roman" w:cs="Times New Roman"/>
                <w:color w:val="000000"/>
                <w:kern w:val="0"/>
              </w:rPr>
              <w:t>ADHD</w:t>
            </w:r>
            <w:r>
              <w:rPr>
                <w:rFonts w:hint="eastAsia" w:ascii="宋体" w:hAnsi="宋体" w:eastAsia="宋体" w:cs="Times New Roman"/>
                <w:color w:val="000000"/>
                <w:kern w:val="0"/>
              </w:rPr>
              <w:t>报告</w:t>
            </w:r>
          </w:p>
        </w:tc>
        <w:tc>
          <w:tcPr>
            <w:tcW w:w="552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kern w:val="0"/>
              </w:rPr>
            </w:pPr>
            <w:r>
              <w:rPr>
                <w:rFonts w:ascii="Times New Roman" w:hAnsi="Times New Roman" w:cs="Times New Roman"/>
                <w:color w:val="000000"/>
                <w:kern w:val="0"/>
              </w:rPr>
              <w:t>ADHD</w:t>
            </w:r>
            <w:r>
              <w:rPr>
                <w:rFonts w:hint="eastAsia" w:ascii="宋体" w:hAnsi="宋体" w:eastAsia="宋体" w:cs="Times New Roman"/>
                <w:color w:val="000000"/>
                <w:kern w:val="0"/>
              </w:rPr>
              <w:t>报告问卷调查，报告的保存，修改，删除打印。</w:t>
            </w:r>
          </w:p>
        </w:tc>
      </w:tr>
      <w:tr>
        <w:tblPrEx>
          <w:tblCellMar>
            <w:top w:w="0" w:type="dxa"/>
            <w:left w:w="108" w:type="dxa"/>
            <w:bottom w:w="0" w:type="dxa"/>
            <w:right w:w="108" w:type="dxa"/>
          </w:tblCellMar>
        </w:tblPrEx>
        <w:trPr>
          <w:trHeight w:val="123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rPr>
            </w:pPr>
            <w:r>
              <w:rPr>
                <w:rFonts w:ascii="Times New Roman" w:hAnsi="Times New Roman" w:cs="Times New Roman"/>
                <w:color w:val="000000"/>
                <w:kern w:val="0"/>
              </w:rPr>
              <w:t>43</w:t>
            </w:r>
          </w:p>
        </w:tc>
        <w:tc>
          <w:tcPr>
            <w:tcW w:w="12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rPr>
            </w:pPr>
          </w:p>
        </w:tc>
        <w:tc>
          <w:tcPr>
            <w:tcW w:w="184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kern w:val="0"/>
              </w:rPr>
            </w:pPr>
            <w:r>
              <w:rPr>
                <w:rFonts w:ascii="Times New Roman" w:hAnsi="Times New Roman" w:cs="Times New Roman"/>
                <w:color w:val="000000"/>
                <w:kern w:val="0"/>
              </w:rPr>
              <w:t>ADOS</w:t>
            </w:r>
            <w:r>
              <w:rPr>
                <w:rFonts w:hint="eastAsia" w:ascii="宋体" w:hAnsi="宋体" w:eastAsia="宋体" w:cs="Times New Roman"/>
                <w:color w:val="000000"/>
                <w:kern w:val="0"/>
              </w:rPr>
              <w:t>报告</w:t>
            </w:r>
          </w:p>
        </w:tc>
        <w:tc>
          <w:tcPr>
            <w:tcW w:w="552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kern w:val="0"/>
              </w:rPr>
            </w:pPr>
            <w:r>
              <w:rPr>
                <w:rFonts w:ascii="Times New Roman" w:hAnsi="Times New Roman" w:cs="Times New Roman"/>
                <w:color w:val="000000"/>
                <w:kern w:val="0"/>
              </w:rPr>
              <w:t>ADOS</w:t>
            </w:r>
            <w:r>
              <w:rPr>
                <w:rFonts w:hint="eastAsia" w:ascii="宋体" w:hAnsi="宋体" w:eastAsia="宋体" w:cs="Times New Roman"/>
                <w:color w:val="000000"/>
                <w:kern w:val="0"/>
              </w:rPr>
              <w:t>报告的录入（沟通，相互性社会互动，游戏，刻板行为和局限兴趣），提供报告录入的模板，报告的修改，删除，保存打印。</w:t>
            </w:r>
          </w:p>
        </w:tc>
      </w:tr>
      <w:tr>
        <w:tblPrEx>
          <w:tblCellMar>
            <w:top w:w="0" w:type="dxa"/>
            <w:left w:w="108" w:type="dxa"/>
            <w:bottom w:w="0" w:type="dxa"/>
            <w:right w:w="108" w:type="dxa"/>
          </w:tblCellMar>
        </w:tblPrEx>
        <w:trPr>
          <w:trHeight w:val="94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rPr>
            </w:pPr>
            <w:r>
              <w:rPr>
                <w:rFonts w:ascii="Times New Roman" w:hAnsi="Times New Roman" w:cs="Times New Roman"/>
                <w:color w:val="000000"/>
                <w:kern w:val="0"/>
              </w:rPr>
              <w:t>44</w:t>
            </w:r>
          </w:p>
        </w:tc>
        <w:tc>
          <w:tcPr>
            <w:tcW w:w="12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rPr>
            </w:pPr>
          </w:p>
        </w:tc>
        <w:tc>
          <w:tcPr>
            <w:tcW w:w="184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kern w:val="0"/>
              </w:rPr>
            </w:pPr>
            <w:r>
              <w:rPr>
                <w:rFonts w:ascii="Times New Roman" w:hAnsi="Times New Roman" w:cs="Times New Roman"/>
                <w:color w:val="000000"/>
                <w:kern w:val="0"/>
              </w:rPr>
              <w:t>ASD</w:t>
            </w:r>
            <w:r>
              <w:rPr>
                <w:rFonts w:hint="eastAsia" w:ascii="宋体" w:hAnsi="宋体" w:eastAsia="宋体" w:cs="Times New Roman"/>
                <w:color w:val="000000"/>
                <w:kern w:val="0"/>
              </w:rPr>
              <w:t>报告（</w:t>
            </w:r>
            <w:r>
              <w:rPr>
                <w:rFonts w:ascii="Times New Roman" w:hAnsi="Times New Roman" w:cs="Times New Roman"/>
                <w:color w:val="000000"/>
                <w:kern w:val="0"/>
              </w:rPr>
              <w:t>4</w:t>
            </w:r>
            <w:r>
              <w:rPr>
                <w:rFonts w:hint="eastAsia" w:ascii="宋体" w:hAnsi="宋体" w:eastAsia="宋体" w:cs="Times New Roman"/>
                <w:color w:val="000000"/>
                <w:kern w:val="0"/>
              </w:rPr>
              <w:t>岁以下）</w:t>
            </w:r>
          </w:p>
        </w:tc>
        <w:tc>
          <w:tcPr>
            <w:tcW w:w="552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kern w:val="0"/>
              </w:rPr>
            </w:pPr>
            <w:r>
              <w:rPr>
                <w:rFonts w:ascii="Times New Roman" w:hAnsi="Times New Roman" w:cs="Times New Roman"/>
                <w:color w:val="000000"/>
                <w:kern w:val="0"/>
              </w:rPr>
              <w:t>ASD</w:t>
            </w:r>
            <w:r>
              <w:rPr>
                <w:rFonts w:hint="eastAsia" w:ascii="宋体" w:hAnsi="宋体" w:eastAsia="宋体" w:cs="Times New Roman"/>
                <w:color w:val="000000"/>
                <w:kern w:val="0"/>
              </w:rPr>
              <w:t>报告</w:t>
            </w:r>
            <w:r>
              <w:rPr>
                <w:rFonts w:ascii="Times New Roman" w:hAnsi="Times New Roman" w:cs="Times New Roman"/>
                <w:color w:val="000000"/>
                <w:kern w:val="0"/>
              </w:rPr>
              <w:t>4</w:t>
            </w:r>
            <w:r>
              <w:rPr>
                <w:rFonts w:hint="eastAsia" w:ascii="宋体" w:hAnsi="宋体" w:eastAsia="宋体" w:cs="Times New Roman"/>
                <w:color w:val="000000"/>
                <w:kern w:val="0"/>
              </w:rPr>
              <w:t>岁以下的报告的录入，修改，删除，打印，提供评估报告的模板。</w:t>
            </w:r>
          </w:p>
        </w:tc>
      </w:tr>
      <w:tr>
        <w:tblPrEx>
          <w:tblCellMar>
            <w:top w:w="0" w:type="dxa"/>
            <w:left w:w="108" w:type="dxa"/>
            <w:bottom w:w="0" w:type="dxa"/>
            <w:right w:w="108" w:type="dxa"/>
          </w:tblCellMar>
        </w:tblPrEx>
        <w:trPr>
          <w:trHeight w:val="94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rPr>
            </w:pPr>
            <w:r>
              <w:rPr>
                <w:rFonts w:ascii="Times New Roman" w:hAnsi="Times New Roman" w:cs="Times New Roman"/>
                <w:color w:val="000000"/>
                <w:kern w:val="0"/>
              </w:rPr>
              <w:t>45</w:t>
            </w:r>
          </w:p>
        </w:tc>
        <w:tc>
          <w:tcPr>
            <w:tcW w:w="12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rPr>
            </w:pPr>
          </w:p>
        </w:tc>
        <w:tc>
          <w:tcPr>
            <w:tcW w:w="184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kern w:val="0"/>
              </w:rPr>
            </w:pPr>
            <w:r>
              <w:rPr>
                <w:rFonts w:ascii="Times New Roman" w:hAnsi="Times New Roman" w:cs="Times New Roman"/>
                <w:color w:val="000000"/>
                <w:kern w:val="0"/>
              </w:rPr>
              <w:t>ASD</w:t>
            </w:r>
            <w:r>
              <w:rPr>
                <w:rFonts w:hint="eastAsia" w:ascii="宋体" w:hAnsi="宋体" w:eastAsia="宋体" w:cs="Times New Roman"/>
                <w:color w:val="000000"/>
                <w:kern w:val="0"/>
              </w:rPr>
              <w:t>报告（</w:t>
            </w:r>
            <w:r>
              <w:rPr>
                <w:rFonts w:ascii="Times New Roman" w:hAnsi="Times New Roman" w:cs="Times New Roman"/>
                <w:color w:val="000000"/>
                <w:kern w:val="0"/>
              </w:rPr>
              <w:t>4</w:t>
            </w:r>
            <w:r>
              <w:rPr>
                <w:rFonts w:hint="eastAsia" w:ascii="宋体" w:hAnsi="宋体" w:eastAsia="宋体" w:cs="Times New Roman"/>
                <w:color w:val="000000"/>
                <w:kern w:val="0"/>
              </w:rPr>
              <w:t>岁以上）</w:t>
            </w:r>
          </w:p>
        </w:tc>
        <w:tc>
          <w:tcPr>
            <w:tcW w:w="552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kern w:val="0"/>
              </w:rPr>
            </w:pPr>
            <w:r>
              <w:rPr>
                <w:rFonts w:ascii="Times New Roman" w:hAnsi="Times New Roman" w:cs="Times New Roman"/>
                <w:color w:val="000000"/>
                <w:kern w:val="0"/>
              </w:rPr>
              <w:t>ASD</w:t>
            </w:r>
            <w:r>
              <w:rPr>
                <w:rFonts w:hint="eastAsia" w:ascii="宋体" w:hAnsi="宋体" w:eastAsia="宋体" w:cs="Times New Roman"/>
                <w:color w:val="000000"/>
                <w:kern w:val="0"/>
              </w:rPr>
              <w:t>报告</w:t>
            </w:r>
            <w:r>
              <w:rPr>
                <w:rFonts w:ascii="Times New Roman" w:hAnsi="Times New Roman" w:cs="Times New Roman"/>
                <w:color w:val="000000"/>
                <w:kern w:val="0"/>
              </w:rPr>
              <w:t>4</w:t>
            </w:r>
            <w:r>
              <w:rPr>
                <w:rFonts w:hint="eastAsia" w:ascii="宋体" w:hAnsi="宋体" w:eastAsia="宋体" w:cs="Times New Roman"/>
                <w:color w:val="000000"/>
                <w:kern w:val="0"/>
              </w:rPr>
              <w:t>岁以上的报告的录入，修改，删除，打印，提供评估报告的模板。</w:t>
            </w:r>
          </w:p>
        </w:tc>
      </w:tr>
      <w:tr>
        <w:tblPrEx>
          <w:tblCellMar>
            <w:top w:w="0" w:type="dxa"/>
            <w:left w:w="108" w:type="dxa"/>
            <w:bottom w:w="0" w:type="dxa"/>
            <w:right w:w="108" w:type="dxa"/>
          </w:tblCellMar>
        </w:tblPrEx>
        <w:trPr>
          <w:trHeight w:val="6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rPr>
            </w:pPr>
            <w:r>
              <w:rPr>
                <w:rFonts w:ascii="Times New Roman" w:hAnsi="Times New Roman" w:cs="Times New Roman"/>
                <w:color w:val="000000"/>
                <w:kern w:val="0"/>
              </w:rPr>
              <w:t>46</w:t>
            </w:r>
          </w:p>
        </w:tc>
        <w:tc>
          <w:tcPr>
            <w:tcW w:w="12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rPr>
            </w:pPr>
          </w:p>
        </w:tc>
        <w:tc>
          <w:tcPr>
            <w:tcW w:w="184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kern w:val="0"/>
              </w:rPr>
            </w:pPr>
            <w:r>
              <w:rPr>
                <w:rFonts w:ascii="Times New Roman" w:hAnsi="Times New Roman" w:cs="Times New Roman"/>
                <w:color w:val="000000"/>
                <w:kern w:val="0"/>
              </w:rPr>
              <w:t>Gesell</w:t>
            </w:r>
            <w:r>
              <w:rPr>
                <w:rFonts w:hint="eastAsia" w:ascii="宋体" w:hAnsi="宋体" w:eastAsia="宋体" w:cs="Times New Roman"/>
                <w:color w:val="000000"/>
                <w:kern w:val="0"/>
              </w:rPr>
              <w:t>评价表</w:t>
            </w:r>
          </w:p>
        </w:tc>
        <w:tc>
          <w:tcPr>
            <w:tcW w:w="552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kern w:val="0"/>
              </w:rPr>
            </w:pPr>
            <w:r>
              <w:rPr>
                <w:rFonts w:ascii="Times New Roman" w:hAnsi="Times New Roman" w:cs="Times New Roman"/>
                <w:color w:val="000000"/>
                <w:kern w:val="0"/>
              </w:rPr>
              <w:t>Gesell</w:t>
            </w:r>
            <w:r>
              <w:rPr>
                <w:rFonts w:hint="eastAsia" w:ascii="宋体" w:hAnsi="宋体" w:eastAsia="宋体" w:cs="Times New Roman"/>
                <w:color w:val="000000"/>
                <w:kern w:val="0"/>
              </w:rPr>
              <w:t>评价表的测试结果的录入，修改，删除，打印。</w:t>
            </w:r>
          </w:p>
        </w:tc>
      </w:tr>
      <w:tr>
        <w:tblPrEx>
          <w:tblCellMar>
            <w:top w:w="0" w:type="dxa"/>
            <w:left w:w="108" w:type="dxa"/>
            <w:bottom w:w="0" w:type="dxa"/>
            <w:right w:w="108" w:type="dxa"/>
          </w:tblCellMar>
        </w:tblPrEx>
        <w:trPr>
          <w:trHeight w:val="6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rPr>
            </w:pPr>
            <w:r>
              <w:rPr>
                <w:rFonts w:ascii="Times New Roman" w:hAnsi="Times New Roman" w:cs="Times New Roman"/>
                <w:color w:val="000000"/>
                <w:kern w:val="0"/>
              </w:rPr>
              <w:t>47</w:t>
            </w:r>
          </w:p>
        </w:tc>
        <w:tc>
          <w:tcPr>
            <w:tcW w:w="12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rPr>
            </w:pPr>
          </w:p>
        </w:tc>
        <w:tc>
          <w:tcPr>
            <w:tcW w:w="184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kern w:val="0"/>
              </w:rPr>
            </w:pPr>
            <w:r>
              <w:rPr>
                <w:rFonts w:ascii="Times New Roman" w:hAnsi="Times New Roman" w:cs="Times New Roman"/>
                <w:color w:val="000000"/>
                <w:kern w:val="0"/>
              </w:rPr>
              <w:t>SM</w:t>
            </w:r>
            <w:r>
              <w:rPr>
                <w:rFonts w:hint="eastAsia" w:ascii="宋体" w:hAnsi="宋体" w:eastAsia="宋体" w:cs="Times New Roman"/>
                <w:color w:val="000000"/>
                <w:kern w:val="0"/>
              </w:rPr>
              <w:t>评价表</w:t>
            </w:r>
          </w:p>
        </w:tc>
        <w:tc>
          <w:tcPr>
            <w:tcW w:w="552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kern w:val="0"/>
              </w:rPr>
            </w:pPr>
            <w:r>
              <w:rPr>
                <w:rFonts w:ascii="Times New Roman" w:hAnsi="Times New Roman" w:cs="Times New Roman"/>
                <w:color w:val="000000"/>
                <w:kern w:val="0"/>
              </w:rPr>
              <w:t>SM</w:t>
            </w:r>
            <w:r>
              <w:rPr>
                <w:rFonts w:hint="eastAsia" w:ascii="宋体" w:hAnsi="宋体" w:eastAsia="宋体" w:cs="Times New Roman"/>
                <w:color w:val="000000"/>
                <w:kern w:val="0"/>
              </w:rPr>
              <w:t>评价表的测试结果的录入</w:t>
            </w:r>
            <w:r>
              <w:rPr>
                <w:rFonts w:ascii="Times New Roman" w:hAnsi="Times New Roman" w:cs="Times New Roman"/>
                <w:color w:val="000000"/>
                <w:kern w:val="0"/>
              </w:rPr>
              <w:t>,</w:t>
            </w:r>
            <w:r>
              <w:rPr>
                <w:rFonts w:hint="eastAsia" w:ascii="宋体" w:hAnsi="宋体" w:eastAsia="宋体" w:cs="Times New Roman"/>
                <w:color w:val="000000"/>
                <w:kern w:val="0"/>
              </w:rPr>
              <w:t>修改，删除，打印。</w:t>
            </w:r>
          </w:p>
        </w:tc>
      </w:tr>
      <w:tr>
        <w:tblPrEx>
          <w:tblCellMar>
            <w:top w:w="0" w:type="dxa"/>
            <w:left w:w="108" w:type="dxa"/>
            <w:bottom w:w="0" w:type="dxa"/>
            <w:right w:w="108" w:type="dxa"/>
          </w:tblCellMar>
        </w:tblPrEx>
        <w:trPr>
          <w:trHeight w:val="6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rPr>
            </w:pPr>
            <w:r>
              <w:rPr>
                <w:rFonts w:ascii="Times New Roman" w:hAnsi="Times New Roman" w:cs="Times New Roman"/>
                <w:color w:val="000000"/>
                <w:kern w:val="0"/>
              </w:rPr>
              <w:t>48</w:t>
            </w:r>
          </w:p>
        </w:tc>
        <w:tc>
          <w:tcPr>
            <w:tcW w:w="12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rPr>
            </w:pPr>
          </w:p>
        </w:tc>
        <w:tc>
          <w:tcPr>
            <w:tcW w:w="18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大韦氏评价表</w:t>
            </w:r>
          </w:p>
        </w:tc>
        <w:tc>
          <w:tcPr>
            <w:tcW w:w="55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大韦氏评价表的测试结果的录入</w:t>
            </w:r>
            <w:r>
              <w:rPr>
                <w:rFonts w:ascii="Times New Roman" w:hAnsi="Times New Roman" w:eastAsia="宋体" w:cs="Times New Roman"/>
                <w:color w:val="000000"/>
                <w:kern w:val="0"/>
              </w:rPr>
              <w:t>,</w:t>
            </w:r>
            <w:r>
              <w:rPr>
                <w:rFonts w:hint="eastAsia" w:ascii="宋体" w:hAnsi="宋体" w:eastAsia="宋体" w:cs="宋体"/>
                <w:color w:val="000000"/>
                <w:kern w:val="0"/>
              </w:rPr>
              <w:t>修改，删除，打印。</w:t>
            </w:r>
          </w:p>
        </w:tc>
      </w:tr>
      <w:tr>
        <w:tblPrEx>
          <w:tblCellMar>
            <w:top w:w="0" w:type="dxa"/>
            <w:left w:w="108" w:type="dxa"/>
            <w:bottom w:w="0" w:type="dxa"/>
            <w:right w:w="108" w:type="dxa"/>
          </w:tblCellMar>
        </w:tblPrEx>
        <w:trPr>
          <w:trHeight w:val="6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rPr>
            </w:pPr>
            <w:r>
              <w:rPr>
                <w:rFonts w:ascii="Times New Roman" w:hAnsi="Times New Roman" w:cs="Times New Roman"/>
                <w:color w:val="000000"/>
                <w:kern w:val="0"/>
              </w:rPr>
              <w:t>49</w:t>
            </w:r>
          </w:p>
        </w:tc>
        <w:tc>
          <w:tcPr>
            <w:tcW w:w="12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rPr>
            </w:pPr>
          </w:p>
        </w:tc>
        <w:tc>
          <w:tcPr>
            <w:tcW w:w="18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语言筛查</w:t>
            </w:r>
            <w:r>
              <w:rPr>
                <w:rFonts w:ascii="Times New Roman" w:hAnsi="Times New Roman" w:eastAsia="宋体" w:cs="Times New Roman"/>
                <w:color w:val="000000"/>
                <w:kern w:val="0"/>
              </w:rPr>
              <w:t>&lt;3</w:t>
            </w:r>
            <w:r>
              <w:rPr>
                <w:rFonts w:hint="eastAsia" w:ascii="宋体" w:hAnsi="宋体" w:eastAsia="宋体" w:cs="宋体"/>
                <w:color w:val="000000"/>
                <w:kern w:val="0"/>
              </w:rPr>
              <w:t>岁</w:t>
            </w:r>
            <w:r>
              <w:rPr>
                <w:rFonts w:ascii="Times New Roman" w:hAnsi="Times New Roman" w:eastAsia="宋体" w:cs="Times New Roman"/>
                <w:color w:val="000000"/>
                <w:kern w:val="0"/>
              </w:rPr>
              <w:t>3</w:t>
            </w:r>
            <w:r>
              <w:rPr>
                <w:rFonts w:hint="eastAsia" w:ascii="宋体" w:hAnsi="宋体" w:eastAsia="宋体" w:cs="宋体"/>
                <w:color w:val="000000"/>
                <w:kern w:val="0"/>
              </w:rPr>
              <w:t>月</w:t>
            </w:r>
          </w:p>
        </w:tc>
        <w:tc>
          <w:tcPr>
            <w:tcW w:w="55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语言筛查</w:t>
            </w:r>
            <w:r>
              <w:rPr>
                <w:rFonts w:ascii="Times New Roman" w:hAnsi="Times New Roman" w:eastAsia="宋体" w:cs="Times New Roman"/>
                <w:color w:val="000000"/>
                <w:kern w:val="0"/>
              </w:rPr>
              <w:t>&lt;3</w:t>
            </w:r>
            <w:r>
              <w:rPr>
                <w:rFonts w:hint="eastAsia" w:ascii="宋体" w:hAnsi="宋体" w:eastAsia="宋体" w:cs="宋体"/>
                <w:color w:val="000000"/>
                <w:kern w:val="0"/>
              </w:rPr>
              <w:t>岁</w:t>
            </w:r>
            <w:r>
              <w:rPr>
                <w:rFonts w:ascii="Times New Roman" w:hAnsi="Times New Roman" w:eastAsia="宋体" w:cs="Times New Roman"/>
                <w:color w:val="000000"/>
                <w:kern w:val="0"/>
              </w:rPr>
              <w:t>3</w:t>
            </w:r>
            <w:r>
              <w:rPr>
                <w:rFonts w:hint="eastAsia" w:ascii="宋体" w:hAnsi="宋体" w:eastAsia="宋体" w:cs="宋体"/>
                <w:color w:val="000000"/>
                <w:kern w:val="0"/>
              </w:rPr>
              <w:t>月的报告的录入，修改，删除，打印，提供筛查报告的模板。</w:t>
            </w:r>
          </w:p>
        </w:tc>
      </w:tr>
      <w:tr>
        <w:tblPrEx>
          <w:tblCellMar>
            <w:top w:w="0" w:type="dxa"/>
            <w:left w:w="108" w:type="dxa"/>
            <w:bottom w:w="0" w:type="dxa"/>
            <w:right w:w="108" w:type="dxa"/>
          </w:tblCellMar>
        </w:tblPrEx>
        <w:trPr>
          <w:trHeight w:val="6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rPr>
            </w:pPr>
            <w:r>
              <w:rPr>
                <w:rFonts w:ascii="Times New Roman" w:hAnsi="Times New Roman" w:cs="Times New Roman"/>
                <w:color w:val="000000"/>
                <w:kern w:val="0"/>
              </w:rPr>
              <w:t>50</w:t>
            </w:r>
          </w:p>
        </w:tc>
        <w:tc>
          <w:tcPr>
            <w:tcW w:w="12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rPr>
            </w:pPr>
          </w:p>
        </w:tc>
        <w:tc>
          <w:tcPr>
            <w:tcW w:w="18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语言筛查</w:t>
            </w:r>
            <w:r>
              <w:rPr>
                <w:rFonts w:ascii="Times New Roman" w:hAnsi="Times New Roman" w:eastAsia="宋体" w:cs="Times New Roman"/>
                <w:color w:val="000000"/>
                <w:kern w:val="0"/>
              </w:rPr>
              <w:t>&gt;3</w:t>
            </w:r>
            <w:r>
              <w:rPr>
                <w:rFonts w:hint="eastAsia" w:ascii="宋体" w:hAnsi="宋体" w:eastAsia="宋体" w:cs="宋体"/>
                <w:color w:val="000000"/>
                <w:kern w:val="0"/>
              </w:rPr>
              <w:t>岁</w:t>
            </w:r>
            <w:r>
              <w:rPr>
                <w:rFonts w:ascii="Times New Roman" w:hAnsi="Times New Roman" w:eastAsia="宋体" w:cs="Times New Roman"/>
                <w:color w:val="000000"/>
                <w:kern w:val="0"/>
              </w:rPr>
              <w:t>3</w:t>
            </w:r>
            <w:r>
              <w:rPr>
                <w:rFonts w:hint="eastAsia" w:ascii="宋体" w:hAnsi="宋体" w:eastAsia="宋体" w:cs="宋体"/>
                <w:color w:val="000000"/>
                <w:kern w:val="0"/>
              </w:rPr>
              <w:t>月</w:t>
            </w:r>
          </w:p>
        </w:tc>
        <w:tc>
          <w:tcPr>
            <w:tcW w:w="55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语言筛查</w:t>
            </w:r>
            <w:r>
              <w:rPr>
                <w:rFonts w:ascii="Times New Roman" w:hAnsi="Times New Roman" w:eastAsia="宋体" w:cs="Times New Roman"/>
                <w:color w:val="000000"/>
                <w:kern w:val="0"/>
              </w:rPr>
              <w:t>&gt;3</w:t>
            </w:r>
            <w:r>
              <w:rPr>
                <w:rFonts w:hint="eastAsia" w:ascii="宋体" w:hAnsi="宋体" w:eastAsia="宋体" w:cs="宋体"/>
                <w:color w:val="000000"/>
                <w:kern w:val="0"/>
              </w:rPr>
              <w:t>岁</w:t>
            </w:r>
            <w:r>
              <w:rPr>
                <w:rFonts w:ascii="Times New Roman" w:hAnsi="Times New Roman" w:eastAsia="宋体" w:cs="Times New Roman"/>
                <w:color w:val="000000"/>
                <w:kern w:val="0"/>
              </w:rPr>
              <w:t>3</w:t>
            </w:r>
            <w:r>
              <w:rPr>
                <w:rFonts w:hint="eastAsia" w:ascii="宋体" w:hAnsi="宋体" w:eastAsia="宋体" w:cs="宋体"/>
                <w:color w:val="000000"/>
                <w:kern w:val="0"/>
              </w:rPr>
              <w:t>月的报告的录入，修改，删除，打印，提供筛查报告的模板。</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rPr>
            </w:pPr>
            <w:r>
              <w:rPr>
                <w:rFonts w:ascii="Times New Roman" w:hAnsi="Times New Roman" w:cs="Times New Roman"/>
                <w:color w:val="000000"/>
                <w:kern w:val="0"/>
              </w:rPr>
              <w:t>51</w:t>
            </w:r>
          </w:p>
        </w:tc>
        <w:tc>
          <w:tcPr>
            <w:tcW w:w="12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rPr>
            </w:pPr>
          </w:p>
        </w:tc>
        <w:tc>
          <w:tcPr>
            <w:tcW w:w="18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图片词汇测试</w:t>
            </w:r>
          </w:p>
        </w:tc>
        <w:tc>
          <w:tcPr>
            <w:tcW w:w="55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提供图片测试结果的录入，智龄的录入，保存，打印。</w:t>
            </w:r>
          </w:p>
        </w:tc>
      </w:tr>
      <w:tr>
        <w:tblPrEx>
          <w:tblCellMar>
            <w:top w:w="0" w:type="dxa"/>
            <w:left w:w="108" w:type="dxa"/>
            <w:bottom w:w="0" w:type="dxa"/>
            <w:right w:w="108" w:type="dxa"/>
          </w:tblCellMar>
        </w:tblPrEx>
        <w:trPr>
          <w:trHeight w:val="6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rPr>
            </w:pPr>
            <w:r>
              <w:rPr>
                <w:rFonts w:ascii="Times New Roman" w:hAnsi="Times New Roman" w:cs="Times New Roman"/>
                <w:color w:val="000000"/>
                <w:kern w:val="0"/>
              </w:rPr>
              <w:t>52</w:t>
            </w:r>
          </w:p>
        </w:tc>
        <w:tc>
          <w:tcPr>
            <w:tcW w:w="12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rPr>
            </w:pPr>
          </w:p>
        </w:tc>
        <w:tc>
          <w:tcPr>
            <w:tcW w:w="18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能力测试</w:t>
            </w:r>
            <w:r>
              <w:rPr>
                <w:rFonts w:ascii="Times New Roman" w:hAnsi="Times New Roman" w:eastAsia="宋体" w:cs="Times New Roman"/>
                <w:color w:val="000000"/>
                <w:kern w:val="0"/>
              </w:rPr>
              <w:t>&lt;6</w:t>
            </w:r>
            <w:r>
              <w:rPr>
                <w:rFonts w:hint="eastAsia" w:ascii="宋体" w:hAnsi="宋体" w:eastAsia="宋体" w:cs="宋体"/>
                <w:color w:val="000000"/>
                <w:kern w:val="0"/>
              </w:rPr>
              <w:t>岁</w:t>
            </w:r>
          </w:p>
        </w:tc>
        <w:tc>
          <w:tcPr>
            <w:tcW w:w="55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能力测试</w:t>
            </w:r>
            <w:r>
              <w:rPr>
                <w:rFonts w:ascii="Times New Roman" w:hAnsi="Times New Roman" w:eastAsia="宋体" w:cs="Times New Roman"/>
                <w:color w:val="000000"/>
                <w:kern w:val="0"/>
              </w:rPr>
              <w:t>&lt;6</w:t>
            </w:r>
            <w:r>
              <w:rPr>
                <w:rFonts w:hint="eastAsia" w:ascii="宋体" w:hAnsi="宋体" w:eastAsia="宋体" w:cs="宋体"/>
                <w:color w:val="000000"/>
                <w:kern w:val="0"/>
              </w:rPr>
              <w:t>岁皮勃迪图片词汇测试（</w:t>
            </w:r>
            <w:r>
              <w:rPr>
                <w:rFonts w:ascii="Times New Roman" w:hAnsi="Times New Roman" w:eastAsia="宋体" w:cs="Times New Roman"/>
                <w:color w:val="000000"/>
                <w:kern w:val="0"/>
              </w:rPr>
              <w:t>ppvt</w:t>
            </w:r>
            <w:r>
              <w:rPr>
                <w:rFonts w:hint="eastAsia" w:ascii="宋体" w:hAnsi="宋体" w:eastAsia="宋体" w:cs="宋体"/>
                <w:color w:val="000000"/>
                <w:kern w:val="0"/>
              </w:rPr>
              <w:t>）的分值的录入，修改，删除，打印等。</w:t>
            </w:r>
          </w:p>
        </w:tc>
      </w:tr>
      <w:tr>
        <w:tblPrEx>
          <w:tblCellMar>
            <w:top w:w="0" w:type="dxa"/>
            <w:left w:w="108" w:type="dxa"/>
            <w:bottom w:w="0" w:type="dxa"/>
            <w:right w:w="108" w:type="dxa"/>
          </w:tblCellMar>
        </w:tblPrEx>
        <w:trPr>
          <w:trHeight w:val="6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rPr>
            </w:pPr>
            <w:r>
              <w:rPr>
                <w:rFonts w:ascii="Times New Roman" w:hAnsi="Times New Roman" w:cs="Times New Roman"/>
                <w:color w:val="000000"/>
                <w:kern w:val="0"/>
              </w:rPr>
              <w:t>53</w:t>
            </w:r>
          </w:p>
        </w:tc>
        <w:tc>
          <w:tcPr>
            <w:tcW w:w="12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rPr>
            </w:pPr>
          </w:p>
        </w:tc>
        <w:tc>
          <w:tcPr>
            <w:tcW w:w="18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注意力测试</w:t>
            </w:r>
          </w:p>
        </w:tc>
        <w:tc>
          <w:tcPr>
            <w:tcW w:w="55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提供注意力测试的时间，划错，漏划，总得分，瑞文测验，视觉</w:t>
            </w:r>
            <w:r>
              <w:rPr>
                <w:rFonts w:ascii="Times New Roman" w:hAnsi="Times New Roman" w:eastAsia="宋体" w:cs="Times New Roman"/>
                <w:color w:val="000000"/>
                <w:kern w:val="0"/>
              </w:rPr>
              <w:t>-</w:t>
            </w:r>
            <w:r>
              <w:rPr>
                <w:rFonts w:hint="eastAsia" w:ascii="宋体" w:hAnsi="宋体" w:eastAsia="宋体" w:cs="宋体"/>
                <w:color w:val="000000"/>
                <w:kern w:val="0"/>
              </w:rPr>
              <w:t>运动统合发展测验等。</w:t>
            </w:r>
          </w:p>
        </w:tc>
      </w:tr>
      <w:tr>
        <w:tblPrEx>
          <w:tblCellMar>
            <w:top w:w="0" w:type="dxa"/>
            <w:left w:w="108" w:type="dxa"/>
            <w:bottom w:w="0" w:type="dxa"/>
            <w:right w:w="108" w:type="dxa"/>
          </w:tblCellMar>
        </w:tblPrEx>
        <w:trPr>
          <w:trHeight w:val="6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rPr>
            </w:pPr>
            <w:r>
              <w:rPr>
                <w:rFonts w:ascii="Times New Roman" w:hAnsi="Times New Roman" w:cs="Times New Roman"/>
                <w:color w:val="000000"/>
                <w:kern w:val="0"/>
              </w:rPr>
              <w:t>54</w:t>
            </w:r>
          </w:p>
        </w:tc>
        <w:tc>
          <w:tcPr>
            <w:tcW w:w="12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rPr>
            </w:pPr>
          </w:p>
        </w:tc>
        <w:tc>
          <w:tcPr>
            <w:tcW w:w="184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kern w:val="0"/>
              </w:rPr>
            </w:pPr>
            <w:r>
              <w:rPr>
                <w:rFonts w:ascii="Times New Roman" w:hAnsi="Times New Roman" w:cs="Times New Roman"/>
                <w:color w:val="000000"/>
                <w:kern w:val="0"/>
              </w:rPr>
              <w:t>DDST</w:t>
            </w:r>
          </w:p>
        </w:tc>
        <w:tc>
          <w:tcPr>
            <w:tcW w:w="55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提供</w:t>
            </w:r>
            <w:r>
              <w:rPr>
                <w:rFonts w:ascii="Times New Roman" w:hAnsi="Times New Roman" w:eastAsia="宋体" w:cs="Times New Roman"/>
                <w:color w:val="000000"/>
                <w:kern w:val="0"/>
              </w:rPr>
              <w:t>DDST</w:t>
            </w:r>
            <w:r>
              <w:rPr>
                <w:rFonts w:hint="eastAsia" w:ascii="宋体" w:hAnsi="宋体" w:eastAsia="宋体" w:cs="宋体"/>
                <w:color w:val="000000"/>
                <w:kern w:val="0"/>
              </w:rPr>
              <w:t>的结果的录入，修改，删除，打印等。</w:t>
            </w:r>
          </w:p>
        </w:tc>
      </w:tr>
      <w:tr>
        <w:tblPrEx>
          <w:tblCellMar>
            <w:top w:w="0" w:type="dxa"/>
            <w:left w:w="108" w:type="dxa"/>
            <w:bottom w:w="0" w:type="dxa"/>
            <w:right w:w="108" w:type="dxa"/>
          </w:tblCellMar>
        </w:tblPrEx>
        <w:trPr>
          <w:trHeight w:val="63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rPr>
            </w:pPr>
            <w:r>
              <w:rPr>
                <w:rFonts w:ascii="Times New Roman" w:hAnsi="Times New Roman" w:cs="Times New Roman"/>
                <w:color w:val="000000"/>
                <w:kern w:val="0"/>
              </w:rPr>
              <w:t>55</w:t>
            </w:r>
          </w:p>
        </w:tc>
        <w:tc>
          <w:tcPr>
            <w:tcW w:w="12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rPr>
            </w:pPr>
          </w:p>
        </w:tc>
        <w:tc>
          <w:tcPr>
            <w:tcW w:w="184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kern w:val="0"/>
              </w:rPr>
            </w:pPr>
            <w:r>
              <w:rPr>
                <w:rFonts w:ascii="Times New Roman" w:hAnsi="Times New Roman" w:cs="Times New Roman"/>
                <w:color w:val="000000"/>
                <w:kern w:val="0"/>
              </w:rPr>
              <w:t>DST</w:t>
            </w:r>
            <w:r>
              <w:rPr>
                <w:rFonts w:hint="eastAsia" w:ascii="宋体" w:hAnsi="宋体" w:eastAsia="宋体" w:cs="Times New Roman"/>
                <w:color w:val="000000"/>
                <w:kern w:val="0"/>
              </w:rPr>
              <w:t>测试</w:t>
            </w:r>
          </w:p>
        </w:tc>
        <w:tc>
          <w:tcPr>
            <w:tcW w:w="552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kern w:val="0"/>
              </w:rPr>
            </w:pPr>
            <w:r>
              <w:rPr>
                <w:rFonts w:ascii="Times New Roman" w:hAnsi="Times New Roman" w:cs="Times New Roman"/>
                <w:color w:val="000000"/>
                <w:kern w:val="0"/>
              </w:rPr>
              <w:t>DST</w:t>
            </w:r>
            <w:r>
              <w:rPr>
                <w:rFonts w:hint="eastAsia" w:ascii="宋体" w:hAnsi="宋体" w:eastAsia="宋体" w:cs="Times New Roman"/>
                <w:color w:val="000000"/>
                <w:kern w:val="0"/>
              </w:rPr>
              <w:t>测试结果的录入，修改，删除，打印等。</w:t>
            </w:r>
          </w:p>
        </w:tc>
      </w:tr>
      <w:tr>
        <w:tblPrEx>
          <w:tblCellMar>
            <w:top w:w="0" w:type="dxa"/>
            <w:left w:w="108" w:type="dxa"/>
            <w:bottom w:w="0" w:type="dxa"/>
            <w:right w:w="108" w:type="dxa"/>
          </w:tblCellMar>
        </w:tblPrEx>
        <w:trPr>
          <w:trHeight w:val="3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rPr>
            </w:pPr>
            <w:r>
              <w:rPr>
                <w:rFonts w:ascii="Times New Roman" w:hAnsi="Times New Roman" w:cs="Times New Roman"/>
                <w:color w:val="000000"/>
                <w:kern w:val="0"/>
              </w:rPr>
              <w:t>56</w:t>
            </w:r>
          </w:p>
        </w:tc>
        <w:tc>
          <w:tcPr>
            <w:tcW w:w="127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rPr>
            </w:pPr>
            <w:r>
              <w:rPr>
                <w:rFonts w:hint="eastAsia" w:ascii="宋体" w:hAnsi="宋体" w:eastAsia="宋体" w:cs="宋体"/>
                <w:color w:val="000000"/>
                <w:kern w:val="0"/>
              </w:rPr>
              <w:t>统计分析</w:t>
            </w:r>
          </w:p>
        </w:tc>
        <w:tc>
          <w:tcPr>
            <w:tcW w:w="184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质控指标分析统计</w:t>
            </w:r>
          </w:p>
        </w:tc>
        <w:tc>
          <w:tcPr>
            <w:tcW w:w="552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kern w:val="0"/>
              </w:rPr>
            </w:pPr>
            <w:r>
              <w:rPr>
                <w:rFonts w:ascii="Times New Roman" w:hAnsi="Times New Roman" w:cs="Times New Roman"/>
                <w:color w:val="000000"/>
                <w:kern w:val="0"/>
              </w:rPr>
              <w:t>1</w:t>
            </w:r>
            <w:r>
              <w:rPr>
                <w:rFonts w:hint="eastAsia" w:ascii="宋体" w:hAnsi="宋体" w:eastAsia="宋体" w:cs="Times New Roman"/>
                <w:color w:val="000000"/>
                <w:kern w:val="0"/>
              </w:rPr>
              <w:t>、定期提醒需要检查的幼儿。</w:t>
            </w:r>
          </w:p>
        </w:tc>
      </w:tr>
      <w:tr>
        <w:tblPrEx>
          <w:tblCellMar>
            <w:top w:w="0" w:type="dxa"/>
            <w:left w:w="108" w:type="dxa"/>
            <w:bottom w:w="0" w:type="dxa"/>
            <w:right w:w="108" w:type="dxa"/>
          </w:tblCellMar>
        </w:tblPrEx>
        <w:trPr>
          <w:trHeight w:val="6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rPr>
            </w:pPr>
            <w:r>
              <w:rPr>
                <w:rFonts w:ascii="Times New Roman" w:hAnsi="Times New Roman" w:cs="Times New Roman"/>
                <w:color w:val="000000"/>
                <w:kern w:val="0"/>
              </w:rPr>
              <w:t>57</w:t>
            </w:r>
          </w:p>
        </w:tc>
        <w:tc>
          <w:tcPr>
            <w:tcW w:w="12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rPr>
            </w:pPr>
          </w:p>
        </w:tc>
        <w:tc>
          <w:tcPr>
            <w:tcW w:w="184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rPr>
            </w:pPr>
          </w:p>
        </w:tc>
        <w:tc>
          <w:tcPr>
            <w:tcW w:w="552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kern w:val="0"/>
              </w:rPr>
            </w:pPr>
            <w:r>
              <w:rPr>
                <w:rFonts w:ascii="Times New Roman" w:hAnsi="Times New Roman" w:cs="Times New Roman"/>
                <w:color w:val="000000"/>
                <w:kern w:val="0"/>
              </w:rPr>
              <w:t>2</w:t>
            </w:r>
            <w:r>
              <w:rPr>
                <w:rFonts w:hint="eastAsia" w:ascii="宋体" w:hAnsi="宋体" w:eastAsia="宋体" w:cs="Times New Roman"/>
                <w:color w:val="000000"/>
                <w:kern w:val="0"/>
              </w:rPr>
              <w:t>、儿童年龄段统计（</w:t>
            </w:r>
            <w:r>
              <w:rPr>
                <w:rFonts w:ascii="Times New Roman" w:hAnsi="Times New Roman" w:cs="Times New Roman"/>
                <w:color w:val="000000"/>
                <w:kern w:val="0"/>
              </w:rPr>
              <w:t>3</w:t>
            </w:r>
            <w:r>
              <w:rPr>
                <w:rFonts w:hint="eastAsia" w:ascii="宋体" w:hAnsi="宋体" w:eastAsia="宋体" w:cs="Times New Roman"/>
                <w:color w:val="000000"/>
                <w:kern w:val="0"/>
              </w:rPr>
              <w:t>岁以下，</w:t>
            </w:r>
            <w:r>
              <w:rPr>
                <w:rFonts w:ascii="Times New Roman" w:hAnsi="Times New Roman" w:cs="Times New Roman"/>
                <w:color w:val="000000"/>
                <w:kern w:val="0"/>
              </w:rPr>
              <w:t>6</w:t>
            </w:r>
            <w:r>
              <w:rPr>
                <w:rFonts w:hint="eastAsia" w:ascii="宋体" w:hAnsi="宋体" w:eastAsia="宋体" w:cs="Times New Roman"/>
                <w:color w:val="000000"/>
                <w:kern w:val="0"/>
              </w:rPr>
              <w:t>岁以下儿童统计）。</w:t>
            </w:r>
          </w:p>
        </w:tc>
      </w:tr>
      <w:tr>
        <w:tblPrEx>
          <w:tblCellMar>
            <w:top w:w="0" w:type="dxa"/>
            <w:left w:w="108" w:type="dxa"/>
            <w:bottom w:w="0" w:type="dxa"/>
            <w:right w:w="108" w:type="dxa"/>
          </w:tblCellMar>
        </w:tblPrEx>
        <w:trPr>
          <w:trHeight w:val="6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rPr>
            </w:pPr>
            <w:r>
              <w:rPr>
                <w:rFonts w:ascii="Times New Roman" w:hAnsi="Times New Roman" w:cs="Times New Roman"/>
                <w:color w:val="000000"/>
                <w:kern w:val="0"/>
              </w:rPr>
              <w:t>58</w:t>
            </w:r>
          </w:p>
        </w:tc>
        <w:tc>
          <w:tcPr>
            <w:tcW w:w="12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rPr>
            </w:pPr>
          </w:p>
        </w:tc>
        <w:tc>
          <w:tcPr>
            <w:tcW w:w="184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rPr>
            </w:pPr>
          </w:p>
        </w:tc>
        <w:tc>
          <w:tcPr>
            <w:tcW w:w="552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kern w:val="0"/>
              </w:rPr>
            </w:pPr>
            <w:r>
              <w:rPr>
                <w:rFonts w:ascii="Times New Roman" w:hAnsi="Times New Roman" w:cs="Times New Roman"/>
                <w:color w:val="000000"/>
                <w:kern w:val="0"/>
              </w:rPr>
              <w:t>3</w:t>
            </w:r>
            <w:r>
              <w:rPr>
                <w:rFonts w:hint="eastAsia" w:ascii="宋体" w:hAnsi="宋体" w:eastAsia="宋体" w:cs="Times New Roman"/>
                <w:color w:val="000000"/>
                <w:kern w:val="0"/>
              </w:rPr>
              <w:t>、儿童性别统计（男、女数量统计，占比统计）。</w:t>
            </w:r>
          </w:p>
        </w:tc>
      </w:tr>
      <w:tr>
        <w:tblPrEx>
          <w:tblCellMar>
            <w:top w:w="0" w:type="dxa"/>
            <w:left w:w="108" w:type="dxa"/>
            <w:bottom w:w="0" w:type="dxa"/>
            <w:right w:w="108" w:type="dxa"/>
          </w:tblCellMar>
        </w:tblPrEx>
        <w:trPr>
          <w:trHeight w:val="63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rPr>
            </w:pPr>
            <w:r>
              <w:rPr>
                <w:rFonts w:ascii="Times New Roman" w:hAnsi="Times New Roman" w:cs="Times New Roman"/>
                <w:color w:val="000000"/>
                <w:kern w:val="0"/>
              </w:rPr>
              <w:t>59</w:t>
            </w:r>
          </w:p>
        </w:tc>
        <w:tc>
          <w:tcPr>
            <w:tcW w:w="12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rPr>
            </w:pPr>
          </w:p>
        </w:tc>
        <w:tc>
          <w:tcPr>
            <w:tcW w:w="184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rPr>
            </w:pPr>
          </w:p>
        </w:tc>
        <w:tc>
          <w:tcPr>
            <w:tcW w:w="552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kern w:val="0"/>
              </w:rPr>
            </w:pPr>
            <w:r>
              <w:rPr>
                <w:rFonts w:ascii="Times New Roman" w:hAnsi="Times New Roman" w:cs="Times New Roman"/>
                <w:color w:val="000000"/>
                <w:kern w:val="0"/>
              </w:rPr>
              <w:t>4</w:t>
            </w:r>
            <w:r>
              <w:rPr>
                <w:rFonts w:hint="eastAsia" w:ascii="宋体" w:hAnsi="宋体" w:eastAsia="宋体" w:cs="Times New Roman"/>
                <w:color w:val="000000"/>
                <w:kern w:val="0"/>
              </w:rPr>
              <w:t>、儿童姓氏统计（按照儿童的姓氏进行统计）</w:t>
            </w:r>
          </w:p>
        </w:tc>
      </w:tr>
      <w:tr>
        <w:tblPrEx>
          <w:tblCellMar>
            <w:top w:w="0" w:type="dxa"/>
            <w:left w:w="108" w:type="dxa"/>
            <w:bottom w:w="0" w:type="dxa"/>
            <w:right w:w="108" w:type="dxa"/>
          </w:tblCellMar>
        </w:tblPrEx>
        <w:trPr>
          <w:trHeight w:val="6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rPr>
            </w:pPr>
            <w:r>
              <w:rPr>
                <w:rFonts w:ascii="Times New Roman" w:hAnsi="Times New Roman" w:cs="Times New Roman"/>
                <w:color w:val="000000"/>
                <w:kern w:val="0"/>
              </w:rPr>
              <w:t>60</w:t>
            </w:r>
          </w:p>
        </w:tc>
        <w:tc>
          <w:tcPr>
            <w:tcW w:w="12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rPr>
            </w:pPr>
          </w:p>
        </w:tc>
        <w:tc>
          <w:tcPr>
            <w:tcW w:w="184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rPr>
            </w:pPr>
          </w:p>
        </w:tc>
        <w:tc>
          <w:tcPr>
            <w:tcW w:w="552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kern w:val="0"/>
              </w:rPr>
            </w:pPr>
            <w:r>
              <w:rPr>
                <w:rFonts w:ascii="Times New Roman" w:hAnsi="Times New Roman" w:cs="Times New Roman"/>
                <w:color w:val="000000"/>
                <w:kern w:val="0"/>
              </w:rPr>
              <w:t>5</w:t>
            </w:r>
            <w:r>
              <w:rPr>
                <w:rFonts w:hint="eastAsia" w:ascii="宋体" w:hAnsi="宋体" w:eastAsia="宋体" w:cs="Times New Roman"/>
                <w:color w:val="000000"/>
                <w:kern w:val="0"/>
              </w:rPr>
              <w:t>、儿童区域分布统计（分别统计各个区域的儿童占比）</w:t>
            </w:r>
          </w:p>
        </w:tc>
      </w:tr>
      <w:tr>
        <w:tblPrEx>
          <w:tblCellMar>
            <w:top w:w="0" w:type="dxa"/>
            <w:left w:w="108" w:type="dxa"/>
            <w:bottom w:w="0" w:type="dxa"/>
            <w:right w:w="108" w:type="dxa"/>
          </w:tblCellMar>
        </w:tblPrEx>
        <w:trPr>
          <w:trHeight w:val="6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rPr>
            </w:pPr>
            <w:r>
              <w:rPr>
                <w:rFonts w:ascii="Times New Roman" w:hAnsi="Times New Roman" w:cs="Times New Roman"/>
                <w:color w:val="000000"/>
                <w:kern w:val="0"/>
              </w:rPr>
              <w:t>61</w:t>
            </w:r>
          </w:p>
        </w:tc>
        <w:tc>
          <w:tcPr>
            <w:tcW w:w="12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rPr>
            </w:pPr>
          </w:p>
        </w:tc>
        <w:tc>
          <w:tcPr>
            <w:tcW w:w="184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rPr>
            </w:pPr>
          </w:p>
        </w:tc>
        <w:tc>
          <w:tcPr>
            <w:tcW w:w="552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kern w:val="0"/>
              </w:rPr>
            </w:pPr>
            <w:r>
              <w:rPr>
                <w:rFonts w:ascii="Times New Roman" w:hAnsi="Times New Roman" w:cs="Times New Roman"/>
                <w:color w:val="000000"/>
                <w:kern w:val="0"/>
              </w:rPr>
              <w:t>6</w:t>
            </w:r>
            <w:r>
              <w:rPr>
                <w:rFonts w:hint="eastAsia" w:ascii="宋体" w:hAnsi="宋体" w:eastAsia="宋体" w:cs="Times New Roman"/>
                <w:color w:val="000000"/>
                <w:kern w:val="0"/>
              </w:rPr>
              <w:t>、疾病种类统计（按照儿童所患的疾病种类进行统计）</w:t>
            </w:r>
          </w:p>
        </w:tc>
      </w:tr>
      <w:tr>
        <w:tblPrEx>
          <w:tblCellMar>
            <w:top w:w="0" w:type="dxa"/>
            <w:left w:w="108" w:type="dxa"/>
            <w:bottom w:w="0" w:type="dxa"/>
            <w:right w:w="108" w:type="dxa"/>
          </w:tblCellMar>
        </w:tblPrEx>
        <w:trPr>
          <w:trHeight w:val="3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rPr>
            </w:pPr>
            <w:r>
              <w:rPr>
                <w:rFonts w:ascii="Times New Roman" w:hAnsi="Times New Roman" w:cs="Times New Roman"/>
                <w:color w:val="000000"/>
                <w:kern w:val="0"/>
              </w:rPr>
              <w:t>62</w:t>
            </w:r>
          </w:p>
        </w:tc>
        <w:tc>
          <w:tcPr>
            <w:tcW w:w="12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rPr>
            </w:pPr>
          </w:p>
        </w:tc>
        <w:tc>
          <w:tcPr>
            <w:tcW w:w="184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rPr>
            </w:pPr>
          </w:p>
        </w:tc>
        <w:tc>
          <w:tcPr>
            <w:tcW w:w="552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kern w:val="0"/>
              </w:rPr>
            </w:pPr>
            <w:r>
              <w:rPr>
                <w:rFonts w:ascii="Times New Roman" w:hAnsi="Times New Roman" w:cs="Times New Roman"/>
                <w:color w:val="000000"/>
                <w:kern w:val="0"/>
              </w:rPr>
              <w:t>7</w:t>
            </w:r>
            <w:r>
              <w:rPr>
                <w:rFonts w:hint="eastAsia" w:ascii="宋体" w:hAnsi="宋体" w:eastAsia="宋体" w:cs="Times New Roman"/>
                <w:color w:val="000000"/>
                <w:kern w:val="0"/>
              </w:rPr>
              <w:t>、贫血统计</w:t>
            </w:r>
          </w:p>
        </w:tc>
      </w:tr>
      <w:tr>
        <w:tblPrEx>
          <w:tblCellMar>
            <w:top w:w="0" w:type="dxa"/>
            <w:left w:w="108" w:type="dxa"/>
            <w:bottom w:w="0" w:type="dxa"/>
            <w:right w:w="108" w:type="dxa"/>
          </w:tblCellMar>
        </w:tblPrEx>
        <w:trPr>
          <w:trHeight w:val="3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rPr>
            </w:pPr>
            <w:r>
              <w:rPr>
                <w:rFonts w:ascii="Times New Roman" w:hAnsi="Times New Roman" w:cs="Times New Roman"/>
                <w:color w:val="000000"/>
                <w:kern w:val="0"/>
              </w:rPr>
              <w:t>63</w:t>
            </w:r>
          </w:p>
        </w:tc>
        <w:tc>
          <w:tcPr>
            <w:tcW w:w="12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rPr>
            </w:pPr>
          </w:p>
        </w:tc>
        <w:tc>
          <w:tcPr>
            <w:tcW w:w="184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rPr>
            </w:pPr>
          </w:p>
        </w:tc>
        <w:tc>
          <w:tcPr>
            <w:tcW w:w="552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kern w:val="0"/>
              </w:rPr>
            </w:pPr>
            <w:r>
              <w:rPr>
                <w:rFonts w:ascii="Times New Roman" w:hAnsi="Times New Roman" w:cs="Times New Roman"/>
                <w:color w:val="000000"/>
                <w:kern w:val="0"/>
              </w:rPr>
              <w:t>8</w:t>
            </w:r>
            <w:r>
              <w:rPr>
                <w:rFonts w:hint="eastAsia" w:ascii="宋体" w:hAnsi="宋体" w:eastAsia="宋体" w:cs="Times New Roman"/>
                <w:color w:val="000000"/>
                <w:kern w:val="0"/>
              </w:rPr>
              <w:t>、低体重儿统计</w:t>
            </w:r>
          </w:p>
        </w:tc>
      </w:tr>
      <w:tr>
        <w:tblPrEx>
          <w:tblCellMar>
            <w:top w:w="0" w:type="dxa"/>
            <w:left w:w="108" w:type="dxa"/>
            <w:bottom w:w="0" w:type="dxa"/>
            <w:right w:w="108" w:type="dxa"/>
          </w:tblCellMar>
        </w:tblPrEx>
        <w:trPr>
          <w:trHeight w:val="3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rPr>
            </w:pPr>
            <w:r>
              <w:rPr>
                <w:rFonts w:ascii="Times New Roman" w:hAnsi="Times New Roman" w:cs="Times New Roman"/>
                <w:color w:val="000000"/>
                <w:kern w:val="0"/>
              </w:rPr>
              <w:t>64</w:t>
            </w:r>
          </w:p>
        </w:tc>
        <w:tc>
          <w:tcPr>
            <w:tcW w:w="12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rPr>
            </w:pPr>
          </w:p>
        </w:tc>
        <w:tc>
          <w:tcPr>
            <w:tcW w:w="184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rPr>
            </w:pPr>
          </w:p>
        </w:tc>
        <w:tc>
          <w:tcPr>
            <w:tcW w:w="552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kern w:val="0"/>
              </w:rPr>
            </w:pPr>
            <w:r>
              <w:rPr>
                <w:rFonts w:ascii="Times New Roman" w:hAnsi="Times New Roman" w:cs="Times New Roman"/>
                <w:color w:val="000000"/>
                <w:kern w:val="0"/>
              </w:rPr>
              <w:t>9</w:t>
            </w:r>
            <w:r>
              <w:rPr>
                <w:rFonts w:hint="eastAsia" w:ascii="宋体" w:hAnsi="宋体" w:eastAsia="宋体" w:cs="Times New Roman"/>
                <w:color w:val="000000"/>
                <w:kern w:val="0"/>
              </w:rPr>
              <w:t>、早产儿统计</w:t>
            </w:r>
          </w:p>
        </w:tc>
      </w:tr>
      <w:tr>
        <w:tblPrEx>
          <w:tblCellMar>
            <w:top w:w="0" w:type="dxa"/>
            <w:left w:w="108" w:type="dxa"/>
            <w:bottom w:w="0" w:type="dxa"/>
            <w:right w:w="108" w:type="dxa"/>
          </w:tblCellMar>
        </w:tblPrEx>
        <w:trPr>
          <w:trHeight w:val="3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rPr>
            </w:pPr>
            <w:r>
              <w:rPr>
                <w:rFonts w:ascii="Times New Roman" w:hAnsi="Times New Roman" w:cs="Times New Roman"/>
                <w:color w:val="000000"/>
                <w:kern w:val="0"/>
              </w:rPr>
              <w:t>65</w:t>
            </w:r>
          </w:p>
        </w:tc>
        <w:tc>
          <w:tcPr>
            <w:tcW w:w="12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rPr>
            </w:pPr>
          </w:p>
        </w:tc>
        <w:tc>
          <w:tcPr>
            <w:tcW w:w="184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rPr>
            </w:pPr>
          </w:p>
        </w:tc>
        <w:tc>
          <w:tcPr>
            <w:tcW w:w="552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kern w:val="0"/>
              </w:rPr>
            </w:pPr>
            <w:r>
              <w:rPr>
                <w:rFonts w:ascii="Times New Roman" w:hAnsi="Times New Roman" w:cs="Times New Roman"/>
                <w:color w:val="000000"/>
                <w:kern w:val="0"/>
              </w:rPr>
              <w:t>10</w:t>
            </w:r>
            <w:r>
              <w:rPr>
                <w:rFonts w:hint="eastAsia" w:ascii="宋体" w:hAnsi="宋体" w:eastAsia="宋体" w:cs="Times New Roman"/>
                <w:color w:val="000000"/>
                <w:kern w:val="0"/>
              </w:rPr>
              <w:t>、出生缺陷统计</w:t>
            </w:r>
          </w:p>
        </w:tc>
      </w:tr>
      <w:tr>
        <w:tblPrEx>
          <w:tblCellMar>
            <w:top w:w="0" w:type="dxa"/>
            <w:left w:w="108" w:type="dxa"/>
            <w:bottom w:w="0" w:type="dxa"/>
            <w:right w:w="108" w:type="dxa"/>
          </w:tblCellMar>
        </w:tblPrEx>
        <w:trPr>
          <w:trHeight w:val="3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rPr>
            </w:pPr>
            <w:r>
              <w:rPr>
                <w:rFonts w:ascii="Times New Roman" w:hAnsi="Times New Roman" w:cs="Times New Roman"/>
                <w:color w:val="000000"/>
                <w:kern w:val="0"/>
              </w:rPr>
              <w:t>66</w:t>
            </w:r>
          </w:p>
        </w:tc>
        <w:tc>
          <w:tcPr>
            <w:tcW w:w="12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rPr>
            </w:pPr>
          </w:p>
        </w:tc>
        <w:tc>
          <w:tcPr>
            <w:tcW w:w="184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rPr>
            </w:pPr>
          </w:p>
        </w:tc>
        <w:tc>
          <w:tcPr>
            <w:tcW w:w="552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kern w:val="0"/>
              </w:rPr>
            </w:pPr>
            <w:r>
              <w:rPr>
                <w:rFonts w:ascii="Times New Roman" w:hAnsi="Times New Roman" w:cs="Times New Roman"/>
                <w:color w:val="000000"/>
                <w:kern w:val="0"/>
              </w:rPr>
              <w:t>11</w:t>
            </w:r>
            <w:r>
              <w:rPr>
                <w:rFonts w:hint="eastAsia" w:ascii="宋体" w:hAnsi="宋体" w:eastAsia="宋体" w:cs="Times New Roman"/>
                <w:color w:val="000000"/>
                <w:kern w:val="0"/>
              </w:rPr>
              <w:t>、佝偻病统计</w:t>
            </w:r>
          </w:p>
        </w:tc>
      </w:tr>
      <w:tr>
        <w:tblPrEx>
          <w:tblCellMar>
            <w:top w:w="0" w:type="dxa"/>
            <w:left w:w="108" w:type="dxa"/>
            <w:bottom w:w="0" w:type="dxa"/>
            <w:right w:w="108" w:type="dxa"/>
          </w:tblCellMar>
        </w:tblPrEx>
        <w:trPr>
          <w:trHeight w:val="3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rPr>
            </w:pPr>
            <w:r>
              <w:rPr>
                <w:rFonts w:ascii="Times New Roman" w:hAnsi="Times New Roman" w:cs="Times New Roman"/>
                <w:color w:val="000000"/>
                <w:kern w:val="0"/>
              </w:rPr>
              <w:t>67</w:t>
            </w:r>
          </w:p>
        </w:tc>
        <w:tc>
          <w:tcPr>
            <w:tcW w:w="12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rPr>
            </w:pPr>
          </w:p>
        </w:tc>
        <w:tc>
          <w:tcPr>
            <w:tcW w:w="184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rPr>
            </w:pPr>
          </w:p>
        </w:tc>
        <w:tc>
          <w:tcPr>
            <w:tcW w:w="552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kern w:val="0"/>
              </w:rPr>
            </w:pPr>
            <w:r>
              <w:rPr>
                <w:rFonts w:ascii="Times New Roman" w:hAnsi="Times New Roman" w:cs="Times New Roman"/>
                <w:color w:val="000000"/>
                <w:kern w:val="0"/>
              </w:rPr>
              <w:t>12</w:t>
            </w:r>
            <w:r>
              <w:rPr>
                <w:rFonts w:hint="eastAsia" w:ascii="宋体" w:hAnsi="宋体" w:eastAsia="宋体" w:cs="Times New Roman"/>
                <w:color w:val="000000"/>
                <w:kern w:val="0"/>
              </w:rPr>
              <w:t>、败血性疾病统计</w:t>
            </w:r>
          </w:p>
        </w:tc>
      </w:tr>
      <w:tr>
        <w:tblPrEx>
          <w:tblCellMar>
            <w:top w:w="0" w:type="dxa"/>
            <w:left w:w="108" w:type="dxa"/>
            <w:bottom w:w="0" w:type="dxa"/>
            <w:right w:w="108" w:type="dxa"/>
          </w:tblCellMar>
        </w:tblPrEx>
        <w:trPr>
          <w:trHeight w:val="78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rPr>
            </w:pPr>
            <w:r>
              <w:rPr>
                <w:rFonts w:ascii="Times New Roman" w:hAnsi="Times New Roman" w:cs="Times New Roman"/>
                <w:color w:val="000000"/>
                <w:kern w:val="0"/>
              </w:rPr>
              <w:t>68</w:t>
            </w:r>
          </w:p>
        </w:tc>
        <w:tc>
          <w:tcPr>
            <w:tcW w:w="1271" w:type="dxa"/>
            <w:tcBorders>
              <w:top w:val="nil"/>
              <w:left w:val="nil"/>
              <w:bottom w:val="single" w:color="auto" w:sz="4" w:space="0"/>
              <w:right w:val="single" w:color="auto" w:sz="4" w:space="0"/>
            </w:tcBorders>
            <w:shd w:val="clear" w:color="auto" w:fill="auto"/>
            <w:vAlign w:val="center"/>
          </w:tcPr>
          <w:p>
            <w:pPr>
              <w:widowControl/>
              <w:jc w:val="center"/>
              <w:rPr>
                <w:rFonts w:cs="宋体"/>
                <w:color w:val="000000"/>
                <w:kern w:val="0"/>
                <w:sz w:val="20"/>
                <w:szCs w:val="20"/>
              </w:rPr>
            </w:pPr>
            <w:r>
              <w:rPr>
                <w:rFonts w:hint="eastAsia" w:cs="宋体"/>
                <w:color w:val="000000"/>
                <w:kern w:val="0"/>
                <w:sz w:val="20"/>
                <w:szCs w:val="20"/>
              </w:rPr>
              <w:t>物联体征采集系统（婴儿）</w:t>
            </w:r>
          </w:p>
        </w:tc>
        <w:tc>
          <w:tcPr>
            <w:tcW w:w="1848" w:type="dxa"/>
            <w:tcBorders>
              <w:top w:val="nil"/>
              <w:left w:val="nil"/>
              <w:bottom w:val="single" w:color="auto" w:sz="4" w:space="0"/>
              <w:right w:val="single" w:color="auto" w:sz="4" w:space="0"/>
            </w:tcBorders>
            <w:shd w:val="clear" w:color="auto" w:fill="auto"/>
            <w:vAlign w:val="center"/>
          </w:tcPr>
          <w:p>
            <w:pPr>
              <w:widowControl/>
              <w:jc w:val="left"/>
              <w:rPr>
                <w:rFonts w:cs="宋体"/>
                <w:color w:val="000000"/>
                <w:kern w:val="0"/>
                <w:sz w:val="20"/>
                <w:szCs w:val="20"/>
              </w:rPr>
            </w:pPr>
            <w:r>
              <w:rPr>
                <w:rFonts w:hint="eastAsia" w:cs="宋体"/>
                <w:color w:val="000000"/>
                <w:kern w:val="0"/>
                <w:sz w:val="20"/>
                <w:szCs w:val="20"/>
              </w:rPr>
              <w:t>物联体征采集系统（婴儿）</w:t>
            </w:r>
          </w:p>
        </w:tc>
        <w:tc>
          <w:tcPr>
            <w:tcW w:w="5528" w:type="dxa"/>
            <w:tcBorders>
              <w:top w:val="nil"/>
              <w:left w:val="nil"/>
              <w:bottom w:val="single" w:color="auto" w:sz="4" w:space="0"/>
              <w:right w:val="single" w:color="auto" w:sz="4" w:space="0"/>
            </w:tcBorders>
            <w:shd w:val="clear" w:color="auto" w:fill="auto"/>
            <w:vAlign w:val="center"/>
          </w:tcPr>
          <w:p>
            <w:pPr>
              <w:widowControl/>
              <w:jc w:val="left"/>
              <w:rPr>
                <w:rFonts w:cs="宋体"/>
                <w:color w:val="000000"/>
                <w:kern w:val="0"/>
                <w:sz w:val="20"/>
                <w:szCs w:val="20"/>
              </w:rPr>
            </w:pPr>
            <w:r>
              <w:rPr>
                <w:rFonts w:hint="eastAsia" w:cs="宋体"/>
                <w:color w:val="000000"/>
                <w:kern w:val="0"/>
                <w:sz w:val="20"/>
                <w:szCs w:val="20"/>
              </w:rPr>
              <w:t>儿保科适用于婴儿，采集门诊宝宝的生命体征数据，且数据自动上传到院内信息系统，以供医护人员作为看诊依据。</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rPr>
            </w:pPr>
            <w:r>
              <w:rPr>
                <w:rFonts w:ascii="Times New Roman" w:hAnsi="Times New Roman" w:cs="Times New Roman"/>
                <w:color w:val="000000"/>
                <w:kern w:val="0"/>
              </w:rPr>
              <w:t>70</w:t>
            </w:r>
          </w:p>
        </w:tc>
        <w:tc>
          <w:tcPr>
            <w:tcW w:w="12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rPr>
            </w:pPr>
            <w:r>
              <w:rPr>
                <w:rFonts w:hint="eastAsia" w:ascii="宋体" w:hAnsi="宋体" w:eastAsia="宋体" w:cs="宋体"/>
                <w:color w:val="000000"/>
                <w:kern w:val="0"/>
              </w:rPr>
              <w:t>权限设置</w:t>
            </w:r>
          </w:p>
        </w:tc>
        <w:tc>
          <w:tcPr>
            <w:tcW w:w="18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权限设置</w:t>
            </w:r>
          </w:p>
        </w:tc>
        <w:tc>
          <w:tcPr>
            <w:tcW w:w="55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要求系统可自动对登陆护士，登陆医生的权限设置。</w:t>
            </w:r>
          </w:p>
        </w:tc>
      </w:tr>
      <w:tr>
        <w:tblPrEx>
          <w:tblCellMar>
            <w:top w:w="0" w:type="dxa"/>
            <w:left w:w="108" w:type="dxa"/>
            <w:bottom w:w="0" w:type="dxa"/>
            <w:right w:w="108" w:type="dxa"/>
          </w:tblCellMar>
        </w:tblPrEx>
        <w:trPr>
          <w:trHeight w:val="6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rPr>
            </w:pPr>
            <w:r>
              <w:rPr>
                <w:rFonts w:ascii="Times New Roman" w:hAnsi="Times New Roman" w:cs="Times New Roman"/>
                <w:color w:val="000000"/>
                <w:kern w:val="0"/>
              </w:rPr>
              <w:t>71</w:t>
            </w:r>
          </w:p>
        </w:tc>
        <w:tc>
          <w:tcPr>
            <w:tcW w:w="1271" w:type="dxa"/>
            <w:tcBorders>
              <w:top w:val="nil"/>
              <w:left w:val="nil"/>
              <w:bottom w:val="single" w:color="auto" w:sz="4" w:space="0"/>
              <w:right w:val="single" w:color="auto" w:sz="4" w:space="0"/>
            </w:tcBorders>
            <w:shd w:val="clear" w:color="auto" w:fill="auto"/>
            <w:vAlign w:val="center"/>
          </w:tcPr>
          <w:p>
            <w:pPr>
              <w:widowControl/>
              <w:jc w:val="center"/>
              <w:rPr>
                <w:rFonts w:cs="宋体"/>
                <w:color w:val="000000"/>
                <w:kern w:val="0"/>
              </w:rPr>
            </w:pPr>
            <w:r>
              <w:rPr>
                <w:rFonts w:hint="eastAsia" w:cs="宋体"/>
                <w:color w:val="000000"/>
                <w:kern w:val="0"/>
              </w:rPr>
              <w:t>数据安全</w:t>
            </w:r>
          </w:p>
        </w:tc>
        <w:tc>
          <w:tcPr>
            <w:tcW w:w="1848" w:type="dxa"/>
            <w:tcBorders>
              <w:top w:val="nil"/>
              <w:left w:val="nil"/>
              <w:bottom w:val="single" w:color="auto" w:sz="4" w:space="0"/>
              <w:right w:val="single" w:color="auto" w:sz="4" w:space="0"/>
            </w:tcBorders>
            <w:shd w:val="clear" w:color="auto" w:fill="auto"/>
            <w:vAlign w:val="center"/>
          </w:tcPr>
          <w:p>
            <w:pPr>
              <w:widowControl/>
              <w:jc w:val="left"/>
              <w:rPr>
                <w:rFonts w:cs="宋体"/>
                <w:color w:val="000000"/>
                <w:kern w:val="0"/>
              </w:rPr>
            </w:pPr>
            <w:r>
              <w:rPr>
                <w:rFonts w:hint="eastAsia" w:cs="宋体"/>
                <w:color w:val="000000"/>
                <w:kern w:val="0"/>
              </w:rPr>
              <w:t>数据安全管理</w:t>
            </w:r>
          </w:p>
        </w:tc>
        <w:tc>
          <w:tcPr>
            <w:tcW w:w="5528" w:type="dxa"/>
            <w:tcBorders>
              <w:top w:val="nil"/>
              <w:left w:val="nil"/>
              <w:bottom w:val="single" w:color="auto" w:sz="4" w:space="0"/>
              <w:right w:val="single" w:color="auto" w:sz="4" w:space="0"/>
            </w:tcBorders>
            <w:shd w:val="clear" w:color="auto" w:fill="auto"/>
            <w:vAlign w:val="center"/>
          </w:tcPr>
          <w:p>
            <w:pPr>
              <w:widowControl/>
              <w:jc w:val="left"/>
              <w:rPr>
                <w:rFonts w:cs="宋体"/>
                <w:color w:val="000000"/>
                <w:kern w:val="0"/>
              </w:rPr>
            </w:pPr>
            <w:r>
              <w:rPr>
                <w:rFonts w:hint="eastAsia" w:cs="宋体"/>
                <w:color w:val="000000"/>
                <w:kern w:val="0"/>
              </w:rPr>
              <w:t>要求对儿童保健数据进行加密处理，保障儿童保健数据的安全。</w:t>
            </w:r>
          </w:p>
        </w:tc>
      </w:tr>
      <w:tr>
        <w:tblPrEx>
          <w:tblCellMar>
            <w:top w:w="0" w:type="dxa"/>
            <w:left w:w="108" w:type="dxa"/>
            <w:bottom w:w="0" w:type="dxa"/>
            <w:right w:w="108" w:type="dxa"/>
          </w:tblCellMar>
        </w:tblPrEx>
        <w:trPr>
          <w:trHeight w:val="6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rPr>
            </w:pPr>
            <w:r>
              <w:rPr>
                <w:rFonts w:ascii="Times New Roman" w:hAnsi="Times New Roman" w:cs="Times New Roman"/>
                <w:color w:val="000000"/>
                <w:kern w:val="0"/>
              </w:rPr>
              <w:t>72</w:t>
            </w:r>
          </w:p>
        </w:tc>
        <w:tc>
          <w:tcPr>
            <w:tcW w:w="127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rPr>
            </w:pPr>
            <w:r>
              <w:rPr>
                <w:rFonts w:hint="eastAsia" w:ascii="宋体" w:hAnsi="宋体" w:eastAsia="宋体" w:cs="宋体"/>
                <w:color w:val="000000"/>
                <w:kern w:val="0"/>
              </w:rPr>
              <w:t>互联互通</w:t>
            </w:r>
          </w:p>
        </w:tc>
        <w:tc>
          <w:tcPr>
            <w:tcW w:w="184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kern w:val="0"/>
              </w:rPr>
            </w:pPr>
            <w:r>
              <w:rPr>
                <w:rFonts w:ascii="Times New Roman" w:hAnsi="Times New Roman" w:cs="Times New Roman"/>
                <w:color w:val="000000"/>
                <w:kern w:val="0"/>
              </w:rPr>
              <w:t>HIS</w:t>
            </w:r>
            <w:r>
              <w:rPr>
                <w:rFonts w:hint="eastAsia" w:cs="Times New Roman"/>
                <w:color w:val="000000"/>
                <w:kern w:val="0"/>
              </w:rPr>
              <w:t>系统数据集成</w:t>
            </w:r>
          </w:p>
        </w:tc>
        <w:tc>
          <w:tcPr>
            <w:tcW w:w="55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对接医院</w:t>
            </w:r>
            <w:r>
              <w:rPr>
                <w:rFonts w:ascii="Calibri" w:hAnsi="Calibri" w:eastAsia="宋体" w:cs="Calibri"/>
                <w:color w:val="000000"/>
                <w:kern w:val="0"/>
                <w:sz w:val="20"/>
                <w:szCs w:val="20"/>
              </w:rPr>
              <w:t>HIS</w:t>
            </w:r>
            <w:r>
              <w:rPr>
                <w:rFonts w:hint="eastAsia" w:ascii="宋体" w:hAnsi="宋体" w:eastAsia="宋体" w:cs="宋体"/>
                <w:color w:val="000000"/>
                <w:kern w:val="0"/>
                <w:sz w:val="20"/>
                <w:szCs w:val="20"/>
              </w:rPr>
              <w:t>系统</w:t>
            </w:r>
          </w:p>
        </w:tc>
      </w:tr>
      <w:tr>
        <w:tblPrEx>
          <w:tblCellMar>
            <w:top w:w="0" w:type="dxa"/>
            <w:left w:w="108" w:type="dxa"/>
            <w:bottom w:w="0" w:type="dxa"/>
            <w:right w:w="108" w:type="dxa"/>
          </w:tblCellMar>
        </w:tblPrEx>
        <w:trPr>
          <w:trHeight w:val="6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rPr>
            </w:pPr>
            <w:r>
              <w:rPr>
                <w:rFonts w:ascii="Times New Roman" w:hAnsi="Times New Roman" w:cs="Times New Roman"/>
                <w:color w:val="000000"/>
                <w:kern w:val="0"/>
              </w:rPr>
              <w:t>73</w:t>
            </w:r>
          </w:p>
        </w:tc>
        <w:tc>
          <w:tcPr>
            <w:tcW w:w="12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rPr>
            </w:pPr>
          </w:p>
        </w:tc>
        <w:tc>
          <w:tcPr>
            <w:tcW w:w="184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kern w:val="0"/>
              </w:rPr>
            </w:pPr>
            <w:r>
              <w:rPr>
                <w:rFonts w:ascii="Times New Roman" w:hAnsi="Times New Roman" w:cs="Times New Roman"/>
                <w:color w:val="000000"/>
                <w:kern w:val="0"/>
              </w:rPr>
              <w:t>LIS</w:t>
            </w:r>
            <w:r>
              <w:rPr>
                <w:rFonts w:hint="eastAsia" w:cs="Times New Roman"/>
                <w:color w:val="000000"/>
                <w:kern w:val="0"/>
              </w:rPr>
              <w:t>系统数据集成</w:t>
            </w:r>
          </w:p>
        </w:tc>
        <w:tc>
          <w:tcPr>
            <w:tcW w:w="55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对接医院</w:t>
            </w:r>
            <w:r>
              <w:rPr>
                <w:rFonts w:ascii="Calibri" w:hAnsi="Calibri" w:eastAsia="宋体" w:cs="Calibri"/>
                <w:color w:val="000000"/>
                <w:kern w:val="0"/>
                <w:sz w:val="20"/>
                <w:szCs w:val="20"/>
              </w:rPr>
              <w:t>LIS</w:t>
            </w:r>
            <w:r>
              <w:rPr>
                <w:rFonts w:hint="eastAsia" w:ascii="宋体" w:hAnsi="宋体" w:eastAsia="宋体" w:cs="宋体"/>
                <w:color w:val="000000"/>
                <w:kern w:val="0"/>
                <w:sz w:val="20"/>
                <w:szCs w:val="20"/>
              </w:rPr>
              <w:t>系统</w:t>
            </w:r>
          </w:p>
        </w:tc>
      </w:tr>
      <w:tr>
        <w:tblPrEx>
          <w:tblCellMar>
            <w:top w:w="0" w:type="dxa"/>
            <w:left w:w="108" w:type="dxa"/>
            <w:bottom w:w="0" w:type="dxa"/>
            <w:right w:w="108" w:type="dxa"/>
          </w:tblCellMar>
        </w:tblPrEx>
        <w:trPr>
          <w:trHeight w:val="6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rPr>
            </w:pPr>
            <w:r>
              <w:rPr>
                <w:rFonts w:ascii="Times New Roman" w:hAnsi="Times New Roman" w:cs="Times New Roman"/>
                <w:color w:val="000000"/>
                <w:kern w:val="0"/>
              </w:rPr>
              <w:t>74</w:t>
            </w:r>
          </w:p>
        </w:tc>
        <w:tc>
          <w:tcPr>
            <w:tcW w:w="12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rPr>
            </w:pPr>
          </w:p>
        </w:tc>
        <w:tc>
          <w:tcPr>
            <w:tcW w:w="184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kern w:val="0"/>
              </w:rPr>
            </w:pPr>
            <w:r>
              <w:rPr>
                <w:rFonts w:ascii="Times New Roman" w:hAnsi="Times New Roman" w:cs="Times New Roman"/>
                <w:color w:val="000000"/>
                <w:kern w:val="0"/>
              </w:rPr>
              <w:t>CIS</w:t>
            </w:r>
            <w:r>
              <w:rPr>
                <w:rFonts w:hint="eastAsia" w:cs="Times New Roman"/>
                <w:color w:val="000000"/>
                <w:kern w:val="0"/>
              </w:rPr>
              <w:t>系统数据集成</w:t>
            </w:r>
          </w:p>
        </w:tc>
        <w:tc>
          <w:tcPr>
            <w:tcW w:w="55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对接医院医生工作站（</w:t>
            </w:r>
            <w:r>
              <w:rPr>
                <w:rFonts w:ascii="Calibri" w:hAnsi="Calibri" w:eastAsia="宋体" w:cs="Calibri"/>
                <w:color w:val="000000"/>
                <w:kern w:val="0"/>
                <w:sz w:val="20"/>
                <w:szCs w:val="20"/>
              </w:rPr>
              <w:t>CIS</w:t>
            </w:r>
            <w:r>
              <w:rPr>
                <w:rFonts w:hint="eastAsia" w:ascii="宋体" w:hAnsi="宋体" w:eastAsia="宋体" w:cs="宋体"/>
                <w:color w:val="000000"/>
                <w:kern w:val="0"/>
                <w:sz w:val="20"/>
                <w:szCs w:val="20"/>
              </w:rPr>
              <w:t>）</w:t>
            </w:r>
          </w:p>
        </w:tc>
      </w:tr>
      <w:tr>
        <w:tblPrEx>
          <w:tblCellMar>
            <w:top w:w="0" w:type="dxa"/>
            <w:left w:w="108" w:type="dxa"/>
            <w:bottom w:w="0" w:type="dxa"/>
            <w:right w:w="108" w:type="dxa"/>
          </w:tblCellMar>
        </w:tblPrEx>
        <w:trPr>
          <w:trHeight w:val="93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rPr>
            </w:pPr>
            <w:r>
              <w:rPr>
                <w:rFonts w:ascii="Times New Roman" w:hAnsi="Times New Roman" w:cs="Times New Roman"/>
                <w:color w:val="000000"/>
                <w:kern w:val="0"/>
              </w:rPr>
              <w:t>75</w:t>
            </w:r>
          </w:p>
        </w:tc>
        <w:tc>
          <w:tcPr>
            <w:tcW w:w="12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rPr>
            </w:pPr>
          </w:p>
        </w:tc>
        <w:tc>
          <w:tcPr>
            <w:tcW w:w="184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kern w:val="0"/>
              </w:rPr>
            </w:pPr>
            <w:r>
              <w:rPr>
                <w:rFonts w:ascii="Times New Roman" w:hAnsi="Times New Roman" w:cs="Times New Roman"/>
                <w:color w:val="000000"/>
                <w:kern w:val="0"/>
              </w:rPr>
              <w:t>PACS</w:t>
            </w:r>
            <w:r>
              <w:rPr>
                <w:rFonts w:hint="eastAsia" w:cs="Times New Roman"/>
                <w:color w:val="000000"/>
                <w:kern w:val="0"/>
              </w:rPr>
              <w:t>系统数据集成</w:t>
            </w:r>
          </w:p>
        </w:tc>
        <w:tc>
          <w:tcPr>
            <w:tcW w:w="55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对接影像系统（</w:t>
            </w:r>
            <w:r>
              <w:rPr>
                <w:rFonts w:ascii="Calibri" w:hAnsi="Calibri" w:eastAsia="宋体" w:cs="Calibri"/>
                <w:color w:val="000000"/>
                <w:kern w:val="0"/>
                <w:sz w:val="20"/>
                <w:szCs w:val="20"/>
              </w:rPr>
              <w:t>PACS</w:t>
            </w:r>
            <w:r>
              <w:rPr>
                <w:rFonts w:hint="eastAsia" w:ascii="宋体" w:hAnsi="宋体" w:eastAsia="宋体" w:cs="宋体"/>
                <w:color w:val="000000"/>
                <w:kern w:val="0"/>
                <w:sz w:val="20"/>
                <w:szCs w:val="20"/>
              </w:rPr>
              <w:t>）</w:t>
            </w:r>
          </w:p>
        </w:tc>
      </w:tr>
      <w:tr>
        <w:tblPrEx>
          <w:tblCellMar>
            <w:top w:w="0" w:type="dxa"/>
            <w:left w:w="108" w:type="dxa"/>
            <w:bottom w:w="0" w:type="dxa"/>
            <w:right w:w="108" w:type="dxa"/>
          </w:tblCellMar>
        </w:tblPrEx>
        <w:trPr>
          <w:trHeight w:val="6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rPr>
            </w:pPr>
            <w:r>
              <w:rPr>
                <w:rFonts w:ascii="Times New Roman" w:hAnsi="Times New Roman" w:cs="Times New Roman"/>
                <w:color w:val="000000"/>
                <w:kern w:val="0"/>
              </w:rPr>
              <w:t>76</w:t>
            </w:r>
          </w:p>
        </w:tc>
        <w:tc>
          <w:tcPr>
            <w:tcW w:w="12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rPr>
            </w:pPr>
          </w:p>
        </w:tc>
        <w:tc>
          <w:tcPr>
            <w:tcW w:w="1848" w:type="dxa"/>
            <w:tcBorders>
              <w:top w:val="nil"/>
              <w:left w:val="nil"/>
              <w:bottom w:val="single" w:color="auto" w:sz="4" w:space="0"/>
              <w:right w:val="single" w:color="auto" w:sz="4" w:space="0"/>
            </w:tcBorders>
            <w:shd w:val="clear" w:color="auto" w:fill="auto"/>
            <w:vAlign w:val="center"/>
          </w:tcPr>
          <w:p>
            <w:pPr>
              <w:widowControl/>
              <w:jc w:val="left"/>
              <w:rPr>
                <w:rFonts w:cs="宋体"/>
                <w:color w:val="000000"/>
                <w:kern w:val="0"/>
              </w:rPr>
            </w:pPr>
            <w:r>
              <w:rPr>
                <w:rFonts w:hint="eastAsia" w:cs="宋体"/>
                <w:color w:val="000000"/>
                <w:kern w:val="0"/>
              </w:rPr>
              <w:t>市妇幼平台</w:t>
            </w:r>
          </w:p>
        </w:tc>
        <w:tc>
          <w:tcPr>
            <w:tcW w:w="5528" w:type="dxa"/>
            <w:tcBorders>
              <w:top w:val="nil"/>
              <w:left w:val="nil"/>
              <w:bottom w:val="single" w:color="auto" w:sz="4" w:space="0"/>
              <w:right w:val="single" w:color="auto" w:sz="4" w:space="0"/>
            </w:tcBorders>
            <w:shd w:val="clear" w:color="auto" w:fill="auto"/>
            <w:vAlign w:val="center"/>
          </w:tcPr>
          <w:p>
            <w:pPr>
              <w:widowControl/>
              <w:jc w:val="left"/>
              <w:rPr>
                <w:rFonts w:cs="宋体"/>
                <w:color w:val="000000"/>
                <w:kern w:val="0"/>
              </w:rPr>
            </w:pPr>
            <w:r>
              <w:rPr>
                <w:rFonts w:hint="eastAsia" w:cs="宋体"/>
                <w:color w:val="000000"/>
                <w:kern w:val="0"/>
              </w:rPr>
              <w:t>对接深圳市妇幼信息系统</w:t>
            </w:r>
          </w:p>
        </w:tc>
      </w:tr>
      <w:tr>
        <w:tblPrEx>
          <w:tblCellMar>
            <w:top w:w="0" w:type="dxa"/>
            <w:left w:w="108" w:type="dxa"/>
            <w:bottom w:w="0" w:type="dxa"/>
            <w:right w:w="108" w:type="dxa"/>
          </w:tblCellMar>
        </w:tblPrEx>
        <w:trPr>
          <w:trHeight w:val="6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rPr>
            </w:pPr>
            <w:r>
              <w:rPr>
                <w:rFonts w:ascii="Times New Roman" w:hAnsi="Times New Roman" w:cs="Times New Roman"/>
                <w:color w:val="000000"/>
                <w:kern w:val="0"/>
              </w:rPr>
              <w:t>77</w:t>
            </w:r>
          </w:p>
        </w:tc>
        <w:tc>
          <w:tcPr>
            <w:tcW w:w="12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rPr>
            </w:pPr>
          </w:p>
        </w:tc>
        <w:tc>
          <w:tcPr>
            <w:tcW w:w="1848" w:type="dxa"/>
            <w:tcBorders>
              <w:top w:val="nil"/>
              <w:left w:val="nil"/>
              <w:bottom w:val="single" w:color="auto" w:sz="4" w:space="0"/>
              <w:right w:val="single" w:color="auto" w:sz="4" w:space="0"/>
            </w:tcBorders>
            <w:shd w:val="clear" w:color="auto" w:fill="auto"/>
            <w:vAlign w:val="center"/>
          </w:tcPr>
          <w:p>
            <w:pPr>
              <w:widowControl/>
              <w:jc w:val="left"/>
              <w:rPr>
                <w:rFonts w:cs="宋体"/>
                <w:color w:val="000000"/>
                <w:kern w:val="0"/>
              </w:rPr>
            </w:pPr>
            <w:r>
              <w:rPr>
                <w:rFonts w:hint="eastAsia" w:cs="宋体"/>
                <w:color w:val="000000"/>
                <w:kern w:val="0"/>
              </w:rPr>
              <w:t>公众号集成</w:t>
            </w:r>
          </w:p>
        </w:tc>
        <w:tc>
          <w:tcPr>
            <w:tcW w:w="5528" w:type="dxa"/>
            <w:tcBorders>
              <w:top w:val="nil"/>
              <w:left w:val="nil"/>
              <w:bottom w:val="single" w:color="auto" w:sz="4" w:space="0"/>
              <w:right w:val="single" w:color="auto" w:sz="4" w:space="0"/>
            </w:tcBorders>
            <w:shd w:val="clear" w:color="auto" w:fill="auto"/>
            <w:vAlign w:val="center"/>
          </w:tcPr>
          <w:p>
            <w:pPr>
              <w:widowControl/>
              <w:jc w:val="left"/>
              <w:rPr>
                <w:rFonts w:cs="宋体"/>
                <w:color w:val="000000"/>
                <w:kern w:val="0"/>
              </w:rPr>
            </w:pPr>
            <w:r>
              <w:rPr>
                <w:rFonts w:hint="eastAsia" w:cs="宋体"/>
                <w:color w:val="000000"/>
                <w:kern w:val="0"/>
              </w:rPr>
              <w:t>对接医院现有公众号服务</w:t>
            </w:r>
          </w:p>
        </w:tc>
      </w:tr>
      <w:tr>
        <w:tblPrEx>
          <w:tblCellMar>
            <w:top w:w="0" w:type="dxa"/>
            <w:left w:w="108" w:type="dxa"/>
            <w:bottom w:w="0" w:type="dxa"/>
            <w:right w:w="108" w:type="dxa"/>
          </w:tblCellMar>
        </w:tblPrEx>
        <w:trPr>
          <w:trHeight w:val="128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rPr>
            </w:pPr>
            <w:r>
              <w:rPr>
                <w:rFonts w:ascii="Times New Roman" w:hAnsi="Times New Roman" w:cs="Times New Roman"/>
                <w:color w:val="000000"/>
                <w:kern w:val="0"/>
              </w:rPr>
              <w:t>78</w:t>
            </w:r>
          </w:p>
        </w:tc>
        <w:tc>
          <w:tcPr>
            <w:tcW w:w="12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rPr>
            </w:pPr>
          </w:p>
        </w:tc>
        <w:tc>
          <w:tcPr>
            <w:tcW w:w="1848" w:type="dxa"/>
            <w:tcBorders>
              <w:top w:val="nil"/>
              <w:left w:val="nil"/>
              <w:bottom w:val="single" w:color="auto" w:sz="4" w:space="0"/>
              <w:right w:val="single" w:color="auto" w:sz="4" w:space="0"/>
            </w:tcBorders>
            <w:shd w:val="clear" w:color="auto" w:fill="auto"/>
            <w:vAlign w:val="center"/>
          </w:tcPr>
          <w:p>
            <w:pPr>
              <w:widowControl/>
              <w:jc w:val="left"/>
              <w:rPr>
                <w:rFonts w:cs="宋体"/>
                <w:color w:val="000000"/>
                <w:kern w:val="0"/>
              </w:rPr>
            </w:pPr>
            <w:r>
              <w:rPr>
                <w:rFonts w:hint="eastAsia" w:cs="宋体"/>
                <w:color w:val="000000"/>
                <w:kern w:val="0"/>
              </w:rPr>
              <w:t>如有集成平台，对接医院集成平台</w:t>
            </w:r>
          </w:p>
        </w:tc>
        <w:tc>
          <w:tcPr>
            <w:tcW w:w="5528" w:type="dxa"/>
            <w:tcBorders>
              <w:top w:val="nil"/>
              <w:left w:val="nil"/>
              <w:bottom w:val="single" w:color="auto" w:sz="4" w:space="0"/>
              <w:right w:val="single" w:color="auto" w:sz="4" w:space="0"/>
            </w:tcBorders>
            <w:shd w:val="clear" w:color="auto" w:fill="auto"/>
            <w:vAlign w:val="center"/>
          </w:tcPr>
          <w:p>
            <w:pPr>
              <w:widowControl/>
              <w:jc w:val="left"/>
              <w:rPr>
                <w:rFonts w:cs="宋体"/>
                <w:color w:val="000000"/>
                <w:kern w:val="0"/>
              </w:rPr>
            </w:pPr>
            <w:r>
              <w:rPr>
                <w:rFonts w:hint="eastAsia" w:cs="宋体"/>
                <w:color w:val="000000"/>
                <w:kern w:val="0"/>
              </w:rPr>
              <w:t>对接医院信息集成平台</w:t>
            </w:r>
          </w:p>
        </w:tc>
      </w:tr>
    </w:tbl>
    <w:p>
      <w:pPr>
        <w:rPr>
          <w:rFonts w:asciiTheme="minorEastAsia" w:hAnsiTheme="minorEastAsia"/>
          <w:szCs w:val="21"/>
        </w:rPr>
      </w:pPr>
    </w:p>
    <w:p>
      <w:pPr>
        <w:rPr>
          <w:rFonts w:asciiTheme="minorEastAsia" w:hAnsiTheme="minorEastAsia"/>
          <w:szCs w:val="21"/>
        </w:rPr>
      </w:pPr>
    </w:p>
    <w:p>
      <w:pPr>
        <w:rPr>
          <w:rFonts w:asciiTheme="minorEastAsia" w:hAnsiTheme="minorEastAsi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42220262"/>
      <w:docPartObj>
        <w:docPartGallery w:val="AutoText"/>
      </w:docPartObj>
    </w:sdtPr>
    <w:sdtContent>
      <w:sdt>
        <w:sdtPr>
          <w:id w:val="1728636285"/>
          <w:docPartObj>
            <w:docPartGallery w:val="AutoText"/>
          </w:docPartObj>
        </w:sdtPr>
        <w:sdtContent>
          <w:p>
            <w:pPr>
              <w:pStyle w:val="8"/>
              <w:jc w:val="center"/>
              <w:rPr>
                <w:rFonts w:hint="eastAsia"/>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6</w:t>
            </w:r>
            <w:r>
              <w:rPr>
                <w:b/>
                <w:bCs/>
                <w:sz w:val="24"/>
                <w:szCs w:val="24"/>
              </w:rPr>
              <w:fldChar w:fldCharType="end"/>
            </w:r>
          </w:p>
        </w:sdtContent>
      </w:sdt>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D7336E"/>
    <w:multiLevelType w:val="multilevel"/>
    <w:tmpl w:val="0CD7336E"/>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
    <w:nsid w:val="348D55D8"/>
    <w:multiLevelType w:val="multilevel"/>
    <w:tmpl w:val="348D55D8"/>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
    <w:nsid w:val="51450240"/>
    <w:multiLevelType w:val="multilevel"/>
    <w:tmpl w:val="51450240"/>
    <w:lvl w:ilvl="0" w:tentative="0">
      <w:start w:val="1"/>
      <w:numFmt w:val="decimal"/>
      <w:pStyle w:val="4"/>
      <w:lvlText w:val="1.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EF36141"/>
    <w:multiLevelType w:val="multilevel"/>
    <w:tmpl w:val="5EF36141"/>
    <w:lvl w:ilvl="0" w:tentative="0">
      <w:start w:val="1"/>
      <w:numFmt w:val="chineseCountingThousand"/>
      <w:lvlText w:val="%1、"/>
      <w:lvlJc w:val="left"/>
      <w:pPr>
        <w:ind w:left="420" w:hanging="420"/>
      </w:pPr>
      <w:rPr>
        <w:rFonts w:hint="eastAsia"/>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FiZjVkNDYzOTE4ZjYxNmM0YmNiNjkwZWM5NmU0ZTMifQ=="/>
  </w:docVars>
  <w:rsids>
    <w:rsidRoot w:val="000A52F5"/>
    <w:rsid w:val="000766E3"/>
    <w:rsid w:val="000A52F5"/>
    <w:rsid w:val="000D4E67"/>
    <w:rsid w:val="00187B1B"/>
    <w:rsid w:val="0019269E"/>
    <w:rsid w:val="001E2EEC"/>
    <w:rsid w:val="001F7298"/>
    <w:rsid w:val="002213F7"/>
    <w:rsid w:val="00254C53"/>
    <w:rsid w:val="002648E7"/>
    <w:rsid w:val="002C20B0"/>
    <w:rsid w:val="002C7511"/>
    <w:rsid w:val="003D6B62"/>
    <w:rsid w:val="004040BD"/>
    <w:rsid w:val="004C0553"/>
    <w:rsid w:val="005808EE"/>
    <w:rsid w:val="005A5660"/>
    <w:rsid w:val="00673DD1"/>
    <w:rsid w:val="006E1B20"/>
    <w:rsid w:val="00735E14"/>
    <w:rsid w:val="007624B1"/>
    <w:rsid w:val="007648EE"/>
    <w:rsid w:val="00770A57"/>
    <w:rsid w:val="007725FC"/>
    <w:rsid w:val="007773B9"/>
    <w:rsid w:val="00803862"/>
    <w:rsid w:val="0081596E"/>
    <w:rsid w:val="00902F35"/>
    <w:rsid w:val="00990D5D"/>
    <w:rsid w:val="009F0987"/>
    <w:rsid w:val="00A444B5"/>
    <w:rsid w:val="00A557DD"/>
    <w:rsid w:val="00A7199C"/>
    <w:rsid w:val="00AB6F80"/>
    <w:rsid w:val="00AD6A4F"/>
    <w:rsid w:val="00AE3412"/>
    <w:rsid w:val="00B475A9"/>
    <w:rsid w:val="00B53732"/>
    <w:rsid w:val="00B80838"/>
    <w:rsid w:val="00B92A6B"/>
    <w:rsid w:val="00C70F3A"/>
    <w:rsid w:val="00C82D72"/>
    <w:rsid w:val="00CB1CF6"/>
    <w:rsid w:val="00CC445F"/>
    <w:rsid w:val="00CD4821"/>
    <w:rsid w:val="00DC1B8E"/>
    <w:rsid w:val="00DF6404"/>
    <w:rsid w:val="00E105CB"/>
    <w:rsid w:val="00E35231"/>
    <w:rsid w:val="00EC6C09"/>
    <w:rsid w:val="00EF055A"/>
    <w:rsid w:val="00F7347C"/>
    <w:rsid w:val="05554BCE"/>
    <w:rsid w:val="0E727910"/>
    <w:rsid w:val="101071C4"/>
    <w:rsid w:val="10897A96"/>
    <w:rsid w:val="14C85D3C"/>
    <w:rsid w:val="15FB0314"/>
    <w:rsid w:val="19330704"/>
    <w:rsid w:val="1EAC3FA0"/>
    <w:rsid w:val="1F5A7929"/>
    <w:rsid w:val="208E5A57"/>
    <w:rsid w:val="22970BA8"/>
    <w:rsid w:val="23A00271"/>
    <w:rsid w:val="23D63ACE"/>
    <w:rsid w:val="25D6467E"/>
    <w:rsid w:val="28B962B2"/>
    <w:rsid w:val="2D716D0C"/>
    <w:rsid w:val="30ED4EF2"/>
    <w:rsid w:val="33A10960"/>
    <w:rsid w:val="39BD5921"/>
    <w:rsid w:val="39F004AB"/>
    <w:rsid w:val="3B2164E5"/>
    <w:rsid w:val="3C9100CC"/>
    <w:rsid w:val="3EEF614D"/>
    <w:rsid w:val="42894758"/>
    <w:rsid w:val="43701E75"/>
    <w:rsid w:val="44770A59"/>
    <w:rsid w:val="49F6164F"/>
    <w:rsid w:val="4BE0752A"/>
    <w:rsid w:val="4D806535"/>
    <w:rsid w:val="513C3070"/>
    <w:rsid w:val="516039AB"/>
    <w:rsid w:val="52631EEA"/>
    <w:rsid w:val="53C05730"/>
    <w:rsid w:val="56384799"/>
    <w:rsid w:val="59633A54"/>
    <w:rsid w:val="5B8717B1"/>
    <w:rsid w:val="621B15A7"/>
    <w:rsid w:val="637A586A"/>
    <w:rsid w:val="66476487"/>
    <w:rsid w:val="66BC48EC"/>
    <w:rsid w:val="6BB17A2F"/>
    <w:rsid w:val="6CC244E8"/>
    <w:rsid w:val="6E265110"/>
    <w:rsid w:val="6E877701"/>
    <w:rsid w:val="6F780472"/>
    <w:rsid w:val="6FD84B68"/>
    <w:rsid w:val="70AF378A"/>
    <w:rsid w:val="71C53C7D"/>
    <w:rsid w:val="74327764"/>
    <w:rsid w:val="768E7E46"/>
    <w:rsid w:val="7EA55B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0"/>
    <w:unhideWhenUsed/>
    <w:qFormat/>
    <w:uiPriority w:val="0"/>
    <w:pPr>
      <w:keepNext/>
      <w:keepLines/>
      <w:numPr>
        <w:ilvl w:val="0"/>
        <w:numId w:val="1"/>
      </w:numPr>
      <w:spacing w:before="260" w:after="260" w:line="416" w:lineRule="auto"/>
      <w:outlineLvl w:val="2"/>
    </w:pPr>
    <w:rPr>
      <w:b/>
      <w:bCs/>
      <w:sz w:val="32"/>
      <w:szCs w:val="32"/>
    </w:rPr>
  </w:style>
  <w:style w:type="paragraph" w:styleId="5">
    <w:name w:val="heading 4"/>
    <w:basedOn w:val="1"/>
    <w:next w:val="1"/>
    <w:link w:val="21"/>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6">
    <w:name w:val="annotation text"/>
    <w:basedOn w:val="1"/>
    <w:link w:val="23"/>
    <w:qFormat/>
    <w:uiPriority w:val="0"/>
    <w:pPr>
      <w:jc w:val="left"/>
    </w:pPr>
    <w:rPr>
      <w:rFonts w:ascii="Calibri" w:hAnsi="Calibri" w:eastAsia="宋体" w:cs="Calibri"/>
      <w:szCs w:val="21"/>
    </w:rPr>
  </w:style>
  <w:style w:type="paragraph" w:styleId="7">
    <w:name w:val="Body Text"/>
    <w:basedOn w:val="1"/>
    <w:link w:val="16"/>
    <w:qFormat/>
    <w:uiPriority w:val="1"/>
    <w:pPr>
      <w:autoSpaceDE w:val="0"/>
      <w:autoSpaceDN w:val="0"/>
      <w:ind w:left="638"/>
      <w:jc w:val="left"/>
    </w:pPr>
    <w:rPr>
      <w:rFonts w:ascii="宋体" w:hAnsi="宋体" w:eastAsia="宋体" w:cs="宋体"/>
      <w:kern w:val="0"/>
      <w:szCs w:val="21"/>
      <w:lang w:val="zh-CN" w:bidi="zh-CN"/>
    </w:rPr>
  </w:style>
  <w:style w:type="paragraph" w:styleId="8">
    <w:name w:val="footer"/>
    <w:basedOn w:val="1"/>
    <w:link w:val="18"/>
    <w:qFormat/>
    <w:uiPriority w:val="99"/>
    <w:pPr>
      <w:tabs>
        <w:tab w:val="center" w:pos="4153"/>
        <w:tab w:val="right" w:pos="8306"/>
      </w:tabs>
      <w:snapToGrid w:val="0"/>
      <w:jc w:val="left"/>
    </w:pPr>
    <w:rPr>
      <w:sz w:val="18"/>
      <w:szCs w:val="18"/>
    </w:rPr>
  </w:style>
  <w:style w:type="paragraph" w:styleId="9">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rPr>
  </w:style>
  <w:style w:type="character" w:styleId="14">
    <w:name w:val="annotation reference"/>
    <w:qFormat/>
    <w:uiPriority w:val="0"/>
    <w:rPr>
      <w:sz w:val="21"/>
      <w:szCs w:val="21"/>
    </w:rPr>
  </w:style>
  <w:style w:type="paragraph" w:customStyle="1" w:styleId="15">
    <w:name w:val="列出段落1"/>
    <w:basedOn w:val="1"/>
    <w:qFormat/>
    <w:uiPriority w:val="34"/>
    <w:pPr>
      <w:ind w:firstLine="420" w:firstLineChars="200"/>
    </w:pPr>
    <w:rPr>
      <w:rFonts w:ascii="Times New Roman" w:hAnsi="Times New Roman" w:eastAsia="宋体" w:cs="Times New Roman"/>
      <w:szCs w:val="24"/>
    </w:rPr>
  </w:style>
  <w:style w:type="character" w:customStyle="1" w:styleId="16">
    <w:name w:val="正文文本 字符"/>
    <w:basedOn w:val="12"/>
    <w:link w:val="7"/>
    <w:qFormat/>
    <w:uiPriority w:val="1"/>
    <w:rPr>
      <w:rFonts w:ascii="宋体" w:hAnsi="宋体" w:eastAsia="宋体" w:cs="宋体"/>
      <w:sz w:val="21"/>
      <w:szCs w:val="21"/>
      <w:lang w:val="zh-CN" w:bidi="zh-CN"/>
    </w:rPr>
  </w:style>
  <w:style w:type="character" w:customStyle="1" w:styleId="17">
    <w:name w:val="页眉 字符"/>
    <w:basedOn w:val="12"/>
    <w:link w:val="9"/>
    <w:qFormat/>
    <w:uiPriority w:val="0"/>
    <w:rPr>
      <w:kern w:val="2"/>
      <w:sz w:val="18"/>
      <w:szCs w:val="18"/>
    </w:rPr>
  </w:style>
  <w:style w:type="character" w:customStyle="1" w:styleId="18">
    <w:name w:val="页脚 字符"/>
    <w:basedOn w:val="12"/>
    <w:link w:val="8"/>
    <w:qFormat/>
    <w:uiPriority w:val="99"/>
    <w:rPr>
      <w:kern w:val="2"/>
      <w:sz w:val="18"/>
      <w:szCs w:val="18"/>
    </w:rPr>
  </w:style>
  <w:style w:type="paragraph" w:styleId="19">
    <w:name w:val="List Paragraph"/>
    <w:basedOn w:val="1"/>
    <w:link w:val="24"/>
    <w:qFormat/>
    <w:uiPriority w:val="34"/>
    <w:pPr>
      <w:ind w:firstLine="420" w:firstLineChars="200"/>
    </w:pPr>
  </w:style>
  <w:style w:type="character" w:customStyle="1" w:styleId="20">
    <w:name w:val="标题 3 字符"/>
    <w:basedOn w:val="12"/>
    <w:link w:val="4"/>
    <w:qFormat/>
    <w:uiPriority w:val="0"/>
    <w:rPr>
      <w:b/>
      <w:bCs/>
      <w:kern w:val="2"/>
      <w:sz w:val="32"/>
      <w:szCs w:val="32"/>
    </w:rPr>
  </w:style>
  <w:style w:type="character" w:customStyle="1" w:styleId="21">
    <w:name w:val="标题 4 字符"/>
    <w:basedOn w:val="12"/>
    <w:link w:val="5"/>
    <w:semiHidden/>
    <w:qFormat/>
    <w:uiPriority w:val="0"/>
    <w:rPr>
      <w:rFonts w:asciiTheme="majorHAnsi" w:hAnsiTheme="majorHAnsi" w:eastAsiaTheme="majorEastAsia" w:cstheme="majorBidi"/>
      <w:b/>
      <w:bCs/>
      <w:kern w:val="2"/>
      <w:sz w:val="28"/>
      <w:szCs w:val="28"/>
    </w:rPr>
  </w:style>
  <w:style w:type="character" w:customStyle="1" w:styleId="22">
    <w:name w:val="批注文字 字符"/>
    <w:basedOn w:val="12"/>
    <w:qFormat/>
    <w:uiPriority w:val="0"/>
    <w:rPr>
      <w:kern w:val="2"/>
      <w:sz w:val="21"/>
      <w:szCs w:val="22"/>
    </w:rPr>
  </w:style>
  <w:style w:type="character" w:customStyle="1" w:styleId="23">
    <w:name w:val="批注文字 字符1"/>
    <w:link w:val="6"/>
    <w:qFormat/>
    <w:uiPriority w:val="0"/>
    <w:rPr>
      <w:rFonts w:ascii="Calibri" w:hAnsi="Calibri" w:eastAsia="宋体" w:cs="Calibri"/>
      <w:kern w:val="2"/>
      <w:sz w:val="21"/>
      <w:szCs w:val="21"/>
    </w:rPr>
  </w:style>
  <w:style w:type="character" w:customStyle="1" w:styleId="24">
    <w:name w:val="列出段落 字符"/>
    <w:link w:val="19"/>
    <w:qFormat/>
    <w:locked/>
    <w:uiPriority w:val="34"/>
    <w:rPr>
      <w:kern w:val="2"/>
      <w:sz w:val="21"/>
      <w:szCs w:val="22"/>
    </w:rPr>
  </w:style>
  <w:style w:type="paragraph" w:customStyle="1" w:styleId="25">
    <w:name w:val="正文缩进_0"/>
    <w:basedOn w:val="26"/>
    <w:link w:val="27"/>
    <w:qFormat/>
    <w:uiPriority w:val="0"/>
    <w:pPr>
      <w:ind w:firstLine="420"/>
    </w:pPr>
    <w:rPr>
      <w:rFonts w:ascii="Times New Roman" w:hAnsi="Times New Roman"/>
      <w:kern w:val="0"/>
      <w:szCs w:val="20"/>
      <w:lang w:val="zh-CN"/>
    </w:rPr>
  </w:style>
  <w:style w:type="paragraph" w:customStyle="1" w:styleId="26">
    <w:name w:val="正文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27">
    <w:name w:val="正文缩进 Char_0"/>
    <w:link w:val="25"/>
    <w:qFormat/>
    <w:uiPriority w:val="0"/>
    <w:rPr>
      <w:rFonts w:ascii="Times New Roman" w:hAnsi="Times New Roman" w:eastAsia="宋体" w:cs="Times New Roman"/>
      <w:sz w:val="21"/>
      <w:lang w:val="zh-CN" w:eastAsia="zh-CN"/>
    </w:rPr>
  </w:style>
  <w:style w:type="character" w:customStyle="1" w:styleId="28">
    <w:name w:val="标题 2 字符"/>
    <w:basedOn w:val="12"/>
    <w:link w:val="3"/>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Organization</Company>
  <Pages>6</Pages>
  <Words>3924</Words>
  <Characters>4136</Characters>
  <Lines>32</Lines>
  <Paragraphs>9</Paragraphs>
  <TotalTime>12</TotalTime>
  <ScaleCrop>false</ScaleCrop>
  <LinksUpToDate>false</LinksUpToDate>
  <CharactersWithSpaces>4138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2022-10-11T04:02:00Z</dcterms:created>
  <dc:creator>jameszhou</dc:creator>
  <cp:lastModifiedBy>James</cp:lastModifiedBy>
  <dcterms:modified xsi:type="dcterms:W3CDTF">2022-10-13T08:10:04Z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85F15AFCDEFC45CA85BE4AEDDBBDB2E5</vt:lpwstr>
  </property>
</Properties>
</file>