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43" w:rsidRPr="00AD5E42" w:rsidRDefault="002A47BC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bookmarkStart w:id="0" w:name="_Hlk15374689"/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南方科技大学医院</w:t>
      </w:r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D</w:t>
      </w:r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栋二层改造工程</w:t>
      </w:r>
      <w:bookmarkEnd w:id="0"/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招</w:t>
      </w:r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标</w:t>
      </w:r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要</w:t>
      </w:r>
      <w:r w:rsidRPr="00AD5E4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求</w:t>
      </w:r>
    </w:p>
    <w:p w:rsidR="00346243" w:rsidRDefault="002A47BC">
      <w:pPr>
        <w:pStyle w:val="a3"/>
      </w:pPr>
      <w:r>
        <w:rPr>
          <w:rFonts w:hint="eastAsia"/>
        </w:rPr>
        <w:t>一、</w:t>
      </w:r>
      <w:r>
        <w:rPr>
          <w:rFonts w:hint="eastAsia"/>
        </w:rPr>
        <w:t>招标项目名称：</w:t>
      </w:r>
      <w:r>
        <w:rPr>
          <w:rFonts w:hint="eastAsia"/>
        </w:rPr>
        <w:t>南方科技大学医院</w:t>
      </w:r>
      <w:r>
        <w:rPr>
          <w:rFonts w:hint="eastAsia"/>
        </w:rPr>
        <w:t>D</w:t>
      </w:r>
      <w:r>
        <w:rPr>
          <w:rFonts w:hint="eastAsia"/>
        </w:rPr>
        <w:t>栋二层改造工程</w:t>
      </w:r>
    </w:p>
    <w:p w:rsidR="00346243" w:rsidRDefault="002A47BC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</w:t>
      </w:r>
      <w:r>
        <w:rPr>
          <w:rFonts w:asciiTheme="minorEastAsia" w:hAnsiTheme="minorEastAsia" w:hint="eastAsia"/>
        </w:rPr>
        <w:t>工程地点：</w:t>
      </w:r>
      <w:r>
        <w:rPr>
          <w:rFonts w:asciiTheme="minorEastAsia" w:hAnsiTheme="minorEastAsia" w:hint="eastAsia"/>
        </w:rPr>
        <w:t>南方科技大学</w:t>
      </w:r>
      <w:r>
        <w:rPr>
          <w:rFonts w:asciiTheme="minorEastAsia" w:hAnsiTheme="minorEastAsia" w:hint="eastAsia"/>
        </w:rPr>
        <w:t>医院</w:t>
      </w: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栋二层</w:t>
      </w:r>
      <w:r>
        <w:rPr>
          <w:rFonts w:asciiTheme="minorEastAsia" w:hAnsiTheme="minorEastAsia" w:hint="eastAsia"/>
        </w:rPr>
        <w:t>；</w:t>
      </w:r>
    </w:p>
    <w:p w:rsidR="00346243" w:rsidRDefault="002A47BC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</w:t>
      </w:r>
      <w:bookmarkStart w:id="1" w:name="_GoBack"/>
      <w:bookmarkEnd w:id="1"/>
      <w:r>
        <w:rPr>
          <w:rFonts w:asciiTheme="minorEastAsia" w:hAnsiTheme="minorEastAsia" w:hint="eastAsia"/>
        </w:rPr>
        <w:t>预算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18.67</w:t>
      </w:r>
      <w:r>
        <w:rPr>
          <w:rFonts w:asciiTheme="minorEastAsia" w:hAnsiTheme="minorEastAsia" w:hint="eastAsia"/>
        </w:rPr>
        <w:t>万元</w:t>
      </w:r>
      <w:r>
        <w:rPr>
          <w:rFonts w:asciiTheme="minorEastAsia" w:hAnsiTheme="minorEastAsia" w:hint="eastAsia"/>
        </w:rPr>
        <w:t>；</w:t>
      </w:r>
    </w:p>
    <w:p w:rsidR="00346243" w:rsidRPr="008645A9" w:rsidRDefault="002A47BC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四、</w:t>
      </w:r>
      <w:r w:rsidRPr="008645A9">
        <w:rPr>
          <w:rFonts w:asciiTheme="minorEastAsia" w:eastAsiaTheme="minorEastAsia" w:hAnsiTheme="minorEastAsia" w:hint="eastAsia"/>
        </w:rPr>
        <w:t>工程内容：</w:t>
      </w:r>
      <w:r w:rsidRPr="008645A9">
        <w:rPr>
          <w:rFonts w:asciiTheme="minorEastAsia" w:eastAsiaTheme="minorEastAsia" w:hAnsiTheme="minorEastAsia" w:hint="eastAsia"/>
        </w:rPr>
        <w:t>D</w:t>
      </w:r>
      <w:r w:rsidRPr="008645A9">
        <w:rPr>
          <w:rFonts w:asciiTheme="minorEastAsia" w:eastAsiaTheme="minorEastAsia" w:hAnsiTheme="minorEastAsia" w:hint="eastAsia"/>
        </w:rPr>
        <w:t>栋二层改造所涉及的拆除工程；装饰工程；强弱电安装；给排水管、洁具安装等（含支付项目的设计及预算编制费）</w:t>
      </w:r>
      <w:bookmarkStart w:id="2" w:name="_Hlk15373318"/>
      <w:r w:rsidRPr="008645A9">
        <w:rPr>
          <w:rFonts w:asciiTheme="minorEastAsia" w:eastAsiaTheme="minorEastAsia" w:hAnsiTheme="minorEastAsia" w:hint="eastAsia"/>
        </w:rPr>
        <w:t>。</w:t>
      </w:r>
      <w:bookmarkEnd w:id="2"/>
      <w:r w:rsidRPr="008645A9">
        <w:rPr>
          <w:rFonts w:asciiTheme="minorEastAsia" w:eastAsiaTheme="minorEastAsia" w:hAnsiTheme="minorEastAsia" w:hint="eastAsia"/>
        </w:rPr>
        <w:t>详见设计图纸及工程量清单项目</w:t>
      </w:r>
      <w:r w:rsidR="00AD5E42" w:rsidRPr="008645A9">
        <w:rPr>
          <w:rFonts w:asciiTheme="minorEastAsia" w:eastAsiaTheme="minorEastAsia" w:hAnsiTheme="minorEastAsia" w:hint="eastAsia"/>
        </w:rPr>
        <w:t>。</w:t>
      </w:r>
      <w:r w:rsidR="008645A9" w:rsidRPr="008645A9">
        <w:rPr>
          <w:rFonts w:asciiTheme="minorEastAsia" w:eastAsiaTheme="minorEastAsia" w:hAnsiTheme="minorEastAsia" w:hint="eastAsia"/>
        </w:rPr>
        <w:t>投标人要进一步了解</w:t>
      </w:r>
      <w:r w:rsidR="008645A9">
        <w:rPr>
          <w:rFonts w:asciiTheme="minorEastAsia" w:eastAsiaTheme="minorEastAsia" w:hAnsiTheme="minorEastAsia" w:hint="eastAsia"/>
        </w:rPr>
        <w:t>项目情况</w:t>
      </w:r>
      <w:r w:rsidR="008645A9" w:rsidRPr="008645A9">
        <w:rPr>
          <w:rFonts w:asciiTheme="minorEastAsia" w:eastAsiaTheme="minorEastAsia" w:hAnsiTheme="minorEastAsia" w:hint="eastAsia"/>
        </w:rPr>
        <w:t>可联系医院</w:t>
      </w:r>
      <w:r w:rsidR="008645A9">
        <w:rPr>
          <w:rFonts w:asciiTheme="minorEastAsia" w:eastAsiaTheme="minorEastAsia" w:hAnsiTheme="minorEastAsia" w:hint="eastAsia"/>
        </w:rPr>
        <w:t>基建</w:t>
      </w:r>
      <w:r w:rsidR="008645A9" w:rsidRPr="008645A9">
        <w:rPr>
          <w:rFonts w:asciiTheme="minorEastAsia" w:eastAsiaTheme="minorEastAsia" w:hAnsiTheme="minorEastAsia" w:hint="eastAsia"/>
        </w:rPr>
        <w:t>科，联系人：</w:t>
      </w:r>
      <w:r w:rsidR="008645A9">
        <w:rPr>
          <w:rFonts w:asciiTheme="minorEastAsia" w:eastAsiaTheme="minorEastAsia" w:hAnsiTheme="minorEastAsia" w:hint="eastAsia"/>
        </w:rPr>
        <w:t>孙工</w:t>
      </w:r>
      <w:r w:rsidR="008645A9" w:rsidRPr="008645A9">
        <w:rPr>
          <w:rFonts w:asciiTheme="minorEastAsia" w:eastAsiaTheme="minorEastAsia" w:hAnsiTheme="minorEastAsia" w:hint="eastAsia"/>
        </w:rPr>
        <w:t>，联系电话0755-2</w:t>
      </w:r>
      <w:r w:rsidR="00B52591">
        <w:rPr>
          <w:rFonts w:asciiTheme="minorEastAsia" w:eastAsiaTheme="minorEastAsia" w:hAnsiTheme="minorEastAsia" w:hint="eastAsia"/>
        </w:rPr>
        <w:t>6528790</w:t>
      </w:r>
      <w:r w:rsidR="008645A9" w:rsidRPr="008645A9">
        <w:rPr>
          <w:rFonts w:asciiTheme="minorEastAsia" w:eastAsiaTheme="minorEastAsia" w:hAnsiTheme="minorEastAsia" w:hint="eastAsia"/>
        </w:rPr>
        <w:t>。</w:t>
      </w:r>
    </w:p>
    <w:p w:rsidR="00346243" w:rsidRDefault="002A47BC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五、工期：</w:t>
      </w:r>
      <w:r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天。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</w:rPr>
        <w:t>六、投标人资格要求</w:t>
      </w:r>
      <w:r w:rsidRPr="00C57582">
        <w:rPr>
          <w:rFonts w:asciiTheme="minorEastAsia" w:hAnsiTheme="minorEastAsia" w:hint="eastAsia"/>
        </w:rPr>
        <w:t>：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</w:rPr>
        <w:t>1</w:t>
      </w:r>
      <w:r w:rsidRPr="00C57582">
        <w:rPr>
          <w:rFonts w:asciiTheme="minorEastAsia" w:hAnsiTheme="minorEastAsia" w:hint="eastAsia"/>
        </w:rPr>
        <w:t>、</w:t>
      </w:r>
      <w:r w:rsidR="00C57582" w:rsidRPr="00C57582">
        <w:rPr>
          <w:rFonts w:hint="eastAsia"/>
        </w:rPr>
        <w:t>参加投标的单位必须是来自中华人民共和国境内的独立法人,且具有按招标文件要求承担项目规定的相关服务能力；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</w:rPr>
        <w:t>2</w:t>
      </w:r>
      <w:r w:rsidRPr="00C57582">
        <w:rPr>
          <w:rFonts w:asciiTheme="minorEastAsia" w:hAnsiTheme="minorEastAsia" w:hint="eastAsia"/>
        </w:rPr>
        <w:t>、</w:t>
      </w:r>
      <w:r w:rsidRPr="00C57582">
        <w:rPr>
          <w:rFonts w:asciiTheme="minorEastAsia" w:hAnsiTheme="minorEastAsia" w:hint="eastAsia"/>
        </w:rPr>
        <w:t>公司具有良好的资金、财务状况。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</w:rPr>
        <w:t>3</w:t>
      </w:r>
      <w:r w:rsidRPr="00C57582">
        <w:rPr>
          <w:rFonts w:asciiTheme="minorEastAsia" w:hAnsiTheme="minorEastAsia" w:hint="eastAsia"/>
        </w:rPr>
        <w:t>、</w:t>
      </w:r>
      <w:r w:rsidRPr="00C57582">
        <w:rPr>
          <w:rFonts w:asciiTheme="minorEastAsia" w:hAnsiTheme="minorEastAsia" w:hint="eastAsia"/>
        </w:rPr>
        <w:t>公司具有</w:t>
      </w:r>
      <w:r w:rsidRPr="00C57582">
        <w:rPr>
          <w:rFonts w:asciiTheme="minorEastAsia" w:hAnsiTheme="minorEastAsia" w:cs="Arial"/>
          <w:color w:val="333333"/>
        </w:rPr>
        <w:t>房屋建筑工程施工总承包企业资质</w:t>
      </w:r>
      <w:r w:rsidRPr="00C57582">
        <w:rPr>
          <w:rFonts w:asciiTheme="minorEastAsia" w:hAnsiTheme="minorEastAsia" w:cs="Arial" w:hint="eastAsia"/>
          <w:color w:val="333333"/>
        </w:rPr>
        <w:t>(</w:t>
      </w:r>
      <w:r w:rsidRPr="00C57582">
        <w:rPr>
          <w:rFonts w:asciiTheme="minorEastAsia" w:hAnsiTheme="minorEastAsia" w:hint="eastAsia"/>
        </w:rPr>
        <w:t>三</w:t>
      </w:r>
      <w:r w:rsidRPr="00C57582">
        <w:rPr>
          <w:rFonts w:asciiTheme="minorEastAsia" w:hAnsiTheme="minorEastAsia" w:hint="eastAsia"/>
        </w:rPr>
        <w:t>级或</w:t>
      </w:r>
      <w:r w:rsidRPr="00C57582">
        <w:rPr>
          <w:rFonts w:asciiTheme="minorEastAsia" w:hAnsiTheme="minorEastAsia" w:hint="eastAsia"/>
        </w:rPr>
        <w:t>三</w:t>
      </w:r>
      <w:r w:rsidRPr="00C57582">
        <w:rPr>
          <w:rFonts w:asciiTheme="minorEastAsia" w:hAnsiTheme="minorEastAsia" w:hint="eastAsia"/>
        </w:rPr>
        <w:t>级以上</w:t>
      </w:r>
      <w:r w:rsidRPr="00C57582">
        <w:rPr>
          <w:rFonts w:asciiTheme="minorEastAsia" w:hAnsiTheme="minorEastAsia" w:hint="eastAsia"/>
        </w:rPr>
        <w:t>)</w:t>
      </w:r>
      <w:r w:rsidRPr="00C57582">
        <w:rPr>
          <w:rFonts w:asciiTheme="minorEastAsia" w:hAnsiTheme="minorEastAsia" w:hint="eastAsia"/>
        </w:rPr>
        <w:t>或具有</w:t>
      </w:r>
      <w:hyperlink r:id="rId6" w:tgtFrame="_blank" w:history="1">
        <w:r w:rsidRPr="00C57582">
          <w:rPr>
            <w:rFonts w:asciiTheme="minorEastAsia" w:hAnsiTheme="minorEastAsia" w:cs="Arial"/>
            <w:color w:val="0D0D0D" w:themeColor="text1" w:themeTint="F2"/>
          </w:rPr>
          <w:t>建筑装饰装修</w:t>
        </w:r>
      </w:hyperlink>
      <w:r w:rsidRPr="00C57582">
        <w:rPr>
          <w:rFonts w:asciiTheme="minorEastAsia" w:hAnsiTheme="minorEastAsia" w:cs="Arial"/>
          <w:color w:val="0D0D0D" w:themeColor="text1" w:themeTint="F2"/>
        </w:rPr>
        <w:t>工程</w:t>
      </w:r>
      <w:r w:rsidRPr="00C57582">
        <w:rPr>
          <w:rFonts w:asciiTheme="minorEastAsia" w:hAnsiTheme="minorEastAsia" w:cs="Arial"/>
          <w:color w:val="333333"/>
        </w:rPr>
        <w:t>专业承包企业资质</w:t>
      </w:r>
      <w:r w:rsidRPr="00C57582">
        <w:rPr>
          <w:rFonts w:asciiTheme="minorEastAsia" w:hAnsiTheme="minorEastAsia" w:cs="Arial" w:hint="eastAsia"/>
          <w:color w:val="333333"/>
        </w:rPr>
        <w:t>(</w:t>
      </w:r>
      <w:r w:rsidRPr="00C57582">
        <w:rPr>
          <w:rFonts w:asciiTheme="minorEastAsia" w:hAnsiTheme="minorEastAsia" w:hint="eastAsia"/>
        </w:rPr>
        <w:t>三</w:t>
      </w:r>
      <w:r w:rsidRPr="00C57582">
        <w:rPr>
          <w:rFonts w:asciiTheme="minorEastAsia" w:hAnsiTheme="minorEastAsia" w:hint="eastAsia"/>
        </w:rPr>
        <w:t>级或</w:t>
      </w:r>
      <w:r w:rsidRPr="00C57582">
        <w:rPr>
          <w:rFonts w:asciiTheme="minorEastAsia" w:hAnsiTheme="minorEastAsia" w:hint="eastAsia"/>
        </w:rPr>
        <w:t>三</w:t>
      </w:r>
      <w:r w:rsidRPr="00C57582">
        <w:rPr>
          <w:rFonts w:asciiTheme="minorEastAsia" w:hAnsiTheme="minorEastAsia" w:hint="eastAsia"/>
        </w:rPr>
        <w:t>级以上</w:t>
      </w:r>
      <w:r w:rsidRPr="00C57582">
        <w:rPr>
          <w:rFonts w:asciiTheme="minorEastAsia" w:hAnsiTheme="minorEastAsia" w:hint="eastAsia"/>
        </w:rPr>
        <w:t>)</w:t>
      </w:r>
      <w:r w:rsidRPr="00C57582">
        <w:rPr>
          <w:rFonts w:asciiTheme="minorEastAsia" w:hAnsiTheme="minorEastAsia" w:hint="eastAsia"/>
        </w:rPr>
        <w:t>。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  <w:bCs/>
        </w:rPr>
        <w:t>4</w:t>
      </w:r>
      <w:r w:rsidRPr="00C57582">
        <w:rPr>
          <w:rFonts w:asciiTheme="minorEastAsia" w:hAnsiTheme="minorEastAsia" w:hint="eastAsia"/>
          <w:bCs/>
        </w:rPr>
        <w:t>、</w:t>
      </w:r>
      <w:r w:rsidRPr="00C57582">
        <w:rPr>
          <w:rFonts w:asciiTheme="minorEastAsia" w:hAnsiTheme="minorEastAsia" w:hint="eastAsia"/>
          <w:bCs/>
        </w:rPr>
        <w:t>本项目</w:t>
      </w:r>
      <w:r w:rsidRPr="00C57582">
        <w:rPr>
          <w:rFonts w:asciiTheme="minorEastAsia" w:hAnsiTheme="minorEastAsia" w:hint="eastAsia"/>
        </w:rPr>
        <w:t>不接受联合体投标。</w:t>
      </w:r>
    </w:p>
    <w:p w:rsidR="00346243" w:rsidRPr="00C57582" w:rsidRDefault="002A47BC">
      <w:pPr>
        <w:pStyle w:val="a3"/>
        <w:rPr>
          <w:rFonts w:asciiTheme="minorEastAsia" w:hAnsiTheme="minorEastAsia"/>
        </w:rPr>
      </w:pPr>
      <w:r w:rsidRPr="00C57582">
        <w:rPr>
          <w:rFonts w:asciiTheme="minorEastAsia" w:hAnsiTheme="minorEastAsia" w:hint="eastAsia"/>
        </w:rPr>
        <w:t>5</w:t>
      </w:r>
      <w:r w:rsidRPr="00C57582">
        <w:rPr>
          <w:rFonts w:asciiTheme="minorEastAsia" w:hAnsiTheme="minorEastAsia" w:hint="eastAsia"/>
        </w:rPr>
        <w:t>、</w:t>
      </w:r>
      <w:r w:rsidRPr="00C57582">
        <w:rPr>
          <w:rFonts w:asciiTheme="minorEastAsia" w:hAnsiTheme="minorEastAsia" w:hint="eastAsia"/>
        </w:rPr>
        <w:t>在</w:t>
      </w:r>
      <w:r w:rsidRPr="00C57582">
        <w:rPr>
          <w:rFonts w:asciiTheme="minorEastAsia" w:hAnsiTheme="minorEastAsia" w:hint="eastAsia"/>
        </w:rPr>
        <w:t>南方科技大学</w:t>
      </w:r>
      <w:r w:rsidRPr="00C57582">
        <w:rPr>
          <w:rFonts w:asciiTheme="minorEastAsia" w:hAnsiTheme="minorEastAsia" w:hint="eastAsia"/>
        </w:rPr>
        <w:t>医院无不良记录。</w:t>
      </w:r>
    </w:p>
    <w:p w:rsidR="00346243" w:rsidRDefault="002A47BC">
      <w:pPr>
        <w:pStyle w:val="a3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七、</w:t>
      </w:r>
      <w:r>
        <w:rPr>
          <w:rFonts w:asciiTheme="minorEastAsia" w:hAnsiTheme="minorEastAsia" w:hint="eastAsia"/>
        </w:rPr>
        <w:t>南方科技大学医院</w:t>
      </w: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 w:hint="eastAsia"/>
        </w:rPr>
        <w:t>栋二楼改造工程报价清单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755"/>
        <w:gridCol w:w="1697"/>
        <w:gridCol w:w="713"/>
        <w:gridCol w:w="868"/>
        <w:gridCol w:w="1204"/>
        <w:gridCol w:w="1266"/>
        <w:gridCol w:w="1555"/>
      </w:tblGrid>
      <w:tr w:rsidR="00346243">
        <w:trPr>
          <w:trHeight w:val="502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子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目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称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</w:t>
            </w:r>
          </w:p>
        </w:tc>
        <w:tc>
          <w:tcPr>
            <w:tcW w:w="1204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单价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（元）</w:t>
            </w:r>
          </w:p>
        </w:tc>
        <w:tc>
          <w:tcPr>
            <w:tcW w:w="1265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总价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（元）</w:t>
            </w:r>
          </w:p>
        </w:tc>
        <w:tc>
          <w:tcPr>
            <w:tcW w:w="1555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注</w:t>
            </w:r>
          </w:p>
        </w:tc>
      </w:tr>
      <w:tr w:rsidR="00346243">
        <w:trPr>
          <w:trHeight w:val="42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180" w:lineRule="atLeas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拆除工程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4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18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拆除原有砖墙体，垃圾装袋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43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18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拆除原旧墙面瓷砖，垃圾装袋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拆除原洗手间、发放间、清洗间地台地面及砂浆层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㎜厚，垃圾装袋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36.5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44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拆除清洗间水槽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（砖砌，面贴瓷砖）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垃圾装袋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新开门洞拆墙，垃圾装袋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44.85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拆除铝扣板天花吊顶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拆除洗手间隔间、设备管线、洁具、水管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拆卸传递窗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垃圾搬运下楼，装车外运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3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54.5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装饰工程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砌</w:t>
            </w:r>
            <w:r>
              <w:rPr>
                <w:rFonts w:ascii="仿宋" w:eastAsia="仿宋" w:hAnsi="仿宋" w:cs="仿宋" w:hint="eastAsia"/>
                <w:sz w:val="24"/>
              </w:rPr>
              <w:t>120</w:t>
            </w:r>
            <w:r>
              <w:rPr>
                <w:rFonts w:ascii="仿宋" w:eastAsia="仿宋" w:hAnsi="仿宋" w:cs="仿宋" w:hint="eastAsia"/>
                <w:sz w:val="24"/>
              </w:rPr>
              <w:t>㎜轻质砖墙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67.6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封门、窗、洞口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25.8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水泥砂浆批荡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拆墙、门窗洞周边水泥砂浆批荡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新铺门槛石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（利用瓷砖切割粘贴）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补瓷砖地脚线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佛山产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铺</w:t>
            </w:r>
            <w:r>
              <w:rPr>
                <w:rFonts w:ascii="仿宋" w:eastAsia="仿宋" w:hAnsi="仿宋" w:cs="仿宋" w:hint="eastAsia"/>
                <w:sz w:val="24"/>
              </w:rPr>
              <w:t>600*600</w:t>
            </w:r>
            <w:r>
              <w:rPr>
                <w:rFonts w:ascii="仿宋" w:eastAsia="仿宋" w:hAnsi="仿宋" w:cs="仿宋" w:hint="eastAsia"/>
                <w:sz w:val="24"/>
              </w:rPr>
              <w:t>地面防滑砖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佛山产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洗手间铺</w:t>
            </w:r>
            <w:r>
              <w:rPr>
                <w:rFonts w:ascii="仿宋" w:eastAsia="仿宋" w:hAnsi="仿宋" w:cs="仿宋" w:hint="eastAsia"/>
                <w:sz w:val="24"/>
              </w:rPr>
              <w:t>300*300</w:t>
            </w:r>
            <w:r>
              <w:rPr>
                <w:rFonts w:ascii="仿宋" w:eastAsia="仿宋" w:hAnsi="仿宋" w:cs="仿宋" w:hint="eastAsia"/>
                <w:sz w:val="24"/>
              </w:rPr>
              <w:t>地面防滑砖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佛山产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洗手间铺</w:t>
            </w:r>
            <w:r>
              <w:rPr>
                <w:rFonts w:ascii="仿宋" w:eastAsia="仿宋" w:hAnsi="仿宋" w:cs="仿宋" w:hint="eastAsia"/>
                <w:sz w:val="24"/>
              </w:rPr>
              <w:t>300*600</w:t>
            </w:r>
            <w:r>
              <w:rPr>
                <w:rFonts w:ascii="仿宋" w:eastAsia="仿宋" w:hAnsi="仿宋" w:cs="仿宋" w:hint="eastAsia"/>
                <w:sz w:val="24"/>
              </w:rPr>
              <w:t>墙面瓷砖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佛山产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复合门</w:t>
            </w:r>
            <w:r>
              <w:rPr>
                <w:rFonts w:ascii="仿宋" w:eastAsia="仿宋" w:hAnsi="仿宋" w:cs="仿宋" w:hint="eastAsia"/>
                <w:sz w:val="24"/>
              </w:rPr>
              <w:t>1000*2100*10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复合门</w:t>
            </w:r>
            <w:r>
              <w:rPr>
                <w:rFonts w:ascii="仿宋" w:eastAsia="仿宋" w:hAnsi="仿宋" w:cs="仿宋" w:hint="eastAsia"/>
                <w:sz w:val="24"/>
              </w:rPr>
              <w:t>1500*2100*1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铝合金门</w:t>
            </w:r>
            <w:r>
              <w:rPr>
                <w:rFonts w:ascii="仿宋" w:eastAsia="仿宋" w:hAnsi="仿宋" w:cs="仿宋" w:hint="eastAsia"/>
                <w:sz w:val="24"/>
              </w:rPr>
              <w:t>900*2100*2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sz w:val="18"/>
                <w:szCs w:val="18"/>
              </w:rPr>
              <w:t>㎜</w:t>
            </w:r>
            <w:r>
              <w:rPr>
                <w:rFonts w:ascii="宋体" w:hAnsi="宋体" w:cs="宋体" w:hint="eastAsia"/>
                <w:sz w:val="18"/>
                <w:szCs w:val="18"/>
              </w:rPr>
              <w:t>厚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铝合金推拉窗</w:t>
            </w:r>
            <w:r>
              <w:rPr>
                <w:rFonts w:ascii="仿宋" w:eastAsia="仿宋" w:hAnsi="仿宋" w:cs="仿宋" w:hint="eastAsia"/>
                <w:sz w:val="24"/>
              </w:rPr>
              <w:t>1200*1200*3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4.32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sz w:val="18"/>
                <w:szCs w:val="18"/>
              </w:rPr>
              <w:t>㎜</w:t>
            </w:r>
            <w:r>
              <w:rPr>
                <w:rFonts w:ascii="宋体" w:hAnsi="宋体" w:cs="宋体" w:hint="eastAsia"/>
                <w:sz w:val="18"/>
                <w:szCs w:val="18"/>
              </w:rPr>
              <w:t>厚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铝合金推拉窗</w:t>
            </w:r>
            <w:r>
              <w:rPr>
                <w:rFonts w:ascii="仿宋" w:eastAsia="仿宋" w:hAnsi="仿宋" w:cs="仿宋" w:hint="eastAsia"/>
                <w:sz w:val="24"/>
              </w:rPr>
              <w:t>2100*1200*4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10.08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sz w:val="18"/>
                <w:szCs w:val="18"/>
              </w:rPr>
              <w:t>㎜</w:t>
            </w:r>
            <w:r>
              <w:rPr>
                <w:rFonts w:ascii="宋体" w:hAnsi="宋体" w:cs="宋体" w:hint="eastAsia"/>
                <w:sz w:val="18"/>
                <w:szCs w:val="18"/>
              </w:rPr>
              <w:t>厚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铝合金推拉窗</w:t>
            </w:r>
            <w:r>
              <w:rPr>
                <w:rFonts w:ascii="仿宋" w:eastAsia="仿宋" w:hAnsi="仿宋" w:cs="仿宋" w:hint="eastAsia"/>
                <w:sz w:val="24"/>
              </w:rPr>
              <w:t>1500*1200*1</w:t>
            </w: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1.8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sz w:val="18"/>
                <w:szCs w:val="18"/>
              </w:rPr>
              <w:t>㎜</w:t>
            </w:r>
            <w:r>
              <w:rPr>
                <w:rFonts w:ascii="宋体" w:hAnsi="宋体" w:cs="宋体" w:hint="eastAsia"/>
                <w:sz w:val="18"/>
                <w:szCs w:val="18"/>
              </w:rPr>
              <w:t>厚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新墙批腻子，刷乳胶漆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旧墙补腻子，刷乳胶漆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</w:t>
            </w:r>
            <w:r>
              <w:rPr>
                <w:rFonts w:ascii="仿宋" w:eastAsia="仿宋" w:hAnsi="仿宋" w:cs="仿宋" w:hint="eastAsia"/>
                <w:sz w:val="24"/>
              </w:rPr>
              <w:t>无尘天花吊顶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300*300</w:t>
            </w:r>
            <w:r>
              <w:rPr>
                <w:rFonts w:ascii="仿宋" w:eastAsia="仿宋" w:hAnsi="仿宋" w:cs="仿宋" w:hint="eastAsia"/>
                <w:sz w:val="24"/>
              </w:rPr>
              <w:t>铝扣板吊顶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原有铝扣板天花修复</w:t>
            </w:r>
          </w:p>
          <w:p w:rsidR="00346243" w:rsidRDefault="002A47BC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（利用旧扣板，更换龙骨、角边）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洗手间防水处理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22</w:t>
            </w:r>
          </w:p>
        </w:tc>
        <w:tc>
          <w:tcPr>
            <w:tcW w:w="4452" w:type="dxa"/>
            <w:gridSpan w:val="2"/>
            <w:tcBorders>
              <w:bottom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地面砌地台</w:t>
            </w:r>
            <w:r>
              <w:rPr>
                <w:rFonts w:ascii="仿宋" w:eastAsia="仿宋" w:hAnsi="仿宋" w:cs="仿宋" w:hint="eastAsia"/>
                <w:sz w:val="24"/>
              </w:rPr>
              <w:t>6000*1200*250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㎡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9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制作安装康贝特隔间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墙面、楼板钻孔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三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强弱电安装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强电配电箱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（含漏电开关、空气开关）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200*100</w:t>
            </w:r>
            <w:r>
              <w:rPr>
                <w:rFonts w:ascii="仿宋" w:eastAsia="仿宋" w:hAnsi="仿宋" w:cs="仿宋" w:hint="eastAsia"/>
                <w:sz w:val="24"/>
              </w:rPr>
              <w:t>镀锌强电线槽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100*100</w:t>
            </w:r>
            <w:r>
              <w:rPr>
                <w:rFonts w:ascii="仿宋" w:eastAsia="仿宋" w:hAnsi="仿宋" w:cs="仿宋" w:hint="eastAsia"/>
                <w:sz w:val="24"/>
              </w:rPr>
              <w:t>镀锌强电线槽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100*100</w:t>
            </w:r>
            <w:r>
              <w:rPr>
                <w:rFonts w:ascii="仿宋" w:eastAsia="仿宋" w:hAnsi="仿宋" w:cs="仿宋" w:hint="eastAsia"/>
                <w:sz w:val="24"/>
              </w:rPr>
              <w:t>强电线槽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PVC20</w:t>
            </w:r>
            <w:r>
              <w:rPr>
                <w:rFonts w:ascii="仿宋" w:eastAsia="仿宋" w:hAnsi="仿宋" w:cs="仿宋" w:hint="eastAsia"/>
                <w:sz w:val="24"/>
              </w:rPr>
              <w:t>线槽线管安装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联塑</w:t>
            </w:r>
          </w:p>
        </w:tc>
      </w:tr>
      <w:tr w:rsidR="00346243">
        <w:trPr>
          <w:trHeight w:val="39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㎜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电源线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成天泰、金环宇、金龙羽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2.5</w:t>
            </w:r>
            <w:r>
              <w:rPr>
                <w:rFonts w:ascii="宋体" w:hAnsi="宋体" w:cs="宋体" w:hint="eastAsia"/>
                <w:sz w:val="24"/>
              </w:rPr>
              <w:t>㎜</w:t>
            </w:r>
            <w:r>
              <w:rPr>
                <w:rFonts w:ascii="仿宋" w:eastAsia="仿宋" w:hAnsi="仿宋" w:cs="仿宋" w:hint="eastAsia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电源线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2300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tbl>
            <w:tblPr>
              <w:tblW w:w="1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</w:tblGrid>
            <w:tr w:rsidR="00346243">
              <w:trPr>
                <w:trHeight w:val="398"/>
                <w:jc w:val="center"/>
              </w:trPr>
              <w:tc>
                <w:tcPr>
                  <w:tcW w:w="1440" w:type="dxa"/>
                  <w:vAlign w:val="center"/>
                </w:tcPr>
                <w:p w:rsidR="00346243" w:rsidRDefault="002A47BC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sz w:val="18"/>
                      <w:szCs w:val="18"/>
                    </w:rPr>
                    <w:t>成天泰、金环宇、金龙羽</w:t>
                  </w:r>
                </w:p>
              </w:tc>
            </w:tr>
          </w:tbl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超六类网络线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850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电话线安装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国标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10A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二三插座安装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99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16A</w:t>
            </w:r>
            <w:r>
              <w:rPr>
                <w:rFonts w:ascii="仿宋" w:eastAsia="仿宋" w:hAnsi="仿宋" w:cs="仿宋" w:hint="eastAsia"/>
                <w:sz w:val="24"/>
              </w:rPr>
              <w:t>插座安装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47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二位开关安装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三位开关安装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44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网络插座安装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33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电话插座安装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松下、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TCL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、奇胜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</w:t>
            </w:r>
            <w:r>
              <w:rPr>
                <w:rFonts w:ascii="仿宋" w:eastAsia="仿宋" w:hAnsi="仿宋" w:cs="仿宋" w:hint="eastAsia"/>
                <w:sz w:val="24"/>
              </w:rPr>
              <w:t>明装底盒安装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163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联塑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600*600LED</w:t>
            </w:r>
            <w:r>
              <w:rPr>
                <w:rFonts w:ascii="仿宋" w:eastAsia="仿宋" w:hAnsi="仿宋" w:cs="仿宋" w:hint="eastAsia"/>
                <w:sz w:val="24"/>
              </w:rPr>
              <w:t>灯盘安装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保修两年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300*600LED</w:t>
            </w:r>
            <w:r>
              <w:rPr>
                <w:rFonts w:ascii="仿宋" w:eastAsia="仿宋" w:hAnsi="仿宋" w:cs="仿宋" w:hint="eastAsia"/>
                <w:sz w:val="24"/>
              </w:rPr>
              <w:t>灯盘安装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tbl>
            <w:tblPr>
              <w:tblW w:w="15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</w:tblGrid>
            <w:tr w:rsidR="00346243">
              <w:trPr>
                <w:trHeight w:val="227"/>
                <w:jc w:val="center"/>
              </w:trPr>
              <w:tc>
                <w:tcPr>
                  <w:tcW w:w="1555" w:type="dxa"/>
                  <w:vAlign w:val="center"/>
                </w:tcPr>
                <w:p w:rsidR="00346243" w:rsidRDefault="002A47BC">
                  <w:pPr>
                    <w:spacing w:line="360" w:lineRule="auto"/>
                    <w:jc w:val="center"/>
                    <w:rPr>
                      <w:rFonts w:ascii="仿宋" w:eastAsia="仿宋" w:hAnsi="仿宋" w:cs="仿宋"/>
                      <w:sz w:val="18"/>
                      <w:szCs w:val="18"/>
                    </w:rPr>
                  </w:pPr>
                  <w:r>
                    <w:rPr>
                      <w:rFonts w:ascii="仿宋" w:eastAsia="仿宋" w:hAnsi="仿宋" w:cs="仿宋" w:hint="eastAsia"/>
                      <w:sz w:val="18"/>
                      <w:szCs w:val="18"/>
                    </w:rPr>
                    <w:t>保修两年</w:t>
                  </w:r>
                </w:p>
              </w:tc>
            </w:tr>
          </w:tbl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</w:rPr>
              <w:t>”天花排气扇安装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3"/>
                <w:szCs w:val="13"/>
              </w:rPr>
            </w:pPr>
            <w:r>
              <w:rPr>
                <w:rFonts w:ascii="仿宋" w:eastAsia="仿宋" w:hAnsi="仿宋" w:cs="仿宋" w:hint="eastAsia"/>
                <w:sz w:val="13"/>
                <w:szCs w:val="13"/>
              </w:rPr>
              <w:t>正野、金羚、艾美特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”天花排气扇安装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正野、金羚、艾美特</w:t>
            </w: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</w:tr>
      <w:tr w:rsidR="00346243">
        <w:trPr>
          <w:trHeight w:val="227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四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给排水管、洁具安装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398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柱式洗手盆安装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（利用医院旧的，更换下水）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蹲便器安装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41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冲水箱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小便池安装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（利用医院旧的）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陶瓷拖布池安装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小便池冲水阀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600*800</w:t>
            </w:r>
            <w:r>
              <w:rPr>
                <w:rFonts w:ascii="仿宋" w:eastAsia="仿宋" w:hAnsi="仿宋" w:cs="仿宋" w:hint="eastAsia"/>
                <w:sz w:val="24"/>
              </w:rPr>
              <w:t>镜子安装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台上水龙头安装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普通水龙头安装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不锈钢地漏安装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DN25</w:t>
            </w:r>
            <w:r>
              <w:rPr>
                <w:rFonts w:ascii="仿宋" w:eastAsia="仿宋" w:hAnsi="仿宋" w:cs="仿宋" w:hint="eastAsia"/>
                <w:sz w:val="24"/>
              </w:rPr>
              <w:t>闸阀安装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角阀安装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不锈钢给水软管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条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PPR25</w:t>
            </w:r>
            <w:r>
              <w:rPr>
                <w:rFonts w:ascii="仿宋" w:eastAsia="仿宋" w:hAnsi="仿宋" w:cs="仿宋" w:hint="eastAsia"/>
                <w:sz w:val="24"/>
              </w:rPr>
              <w:t>给水管安装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联塑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PVC110</w:t>
            </w:r>
            <w:r>
              <w:rPr>
                <w:rFonts w:ascii="仿宋" w:eastAsia="仿宋" w:hAnsi="仿宋" w:cs="仿宋" w:hint="eastAsia"/>
                <w:sz w:val="24"/>
              </w:rPr>
              <w:t>排水管安装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联塑</w:t>
            </w:r>
          </w:p>
        </w:tc>
      </w:tr>
      <w:tr w:rsidR="00346243">
        <w:trPr>
          <w:trHeight w:val="28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PVC50</w:t>
            </w:r>
            <w:r>
              <w:rPr>
                <w:rFonts w:ascii="仿宋" w:eastAsia="仿宋" w:hAnsi="仿宋" w:cs="仿宋" w:hint="eastAsia"/>
                <w:sz w:val="24"/>
              </w:rPr>
              <w:t>排水管安装</w:t>
            </w:r>
          </w:p>
        </w:tc>
        <w:tc>
          <w:tcPr>
            <w:tcW w:w="713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米</w:t>
            </w:r>
          </w:p>
        </w:tc>
        <w:tc>
          <w:tcPr>
            <w:tcW w:w="868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联塑</w:t>
            </w:r>
          </w:p>
        </w:tc>
      </w:tr>
      <w:tr w:rsidR="00346243">
        <w:trPr>
          <w:trHeight w:val="323"/>
          <w:jc w:val="center"/>
        </w:trPr>
        <w:tc>
          <w:tcPr>
            <w:tcW w:w="73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46243">
        <w:trPr>
          <w:trHeight w:val="323"/>
          <w:jc w:val="center"/>
        </w:trPr>
        <w:tc>
          <w:tcPr>
            <w:tcW w:w="73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五</w:t>
            </w: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支付设计费用及预算编制费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2A47B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按前四项合价的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支付给设计及预算编制单位</w:t>
            </w:r>
          </w:p>
        </w:tc>
      </w:tr>
      <w:tr w:rsidR="00346243">
        <w:trPr>
          <w:trHeight w:val="323"/>
          <w:jc w:val="center"/>
        </w:trPr>
        <w:tc>
          <w:tcPr>
            <w:tcW w:w="73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52" w:type="dxa"/>
            <w:gridSpan w:val="2"/>
            <w:vAlign w:val="center"/>
          </w:tcPr>
          <w:p w:rsidR="00346243" w:rsidRDefault="002A47BC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  <w:tc>
          <w:tcPr>
            <w:tcW w:w="713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8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:rsidR="00346243" w:rsidRDefault="00346243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346243">
        <w:trPr>
          <w:trHeight w:val="534"/>
          <w:jc w:val="center"/>
        </w:trPr>
        <w:tc>
          <w:tcPr>
            <w:tcW w:w="3490" w:type="dxa"/>
            <w:gridSpan w:val="2"/>
            <w:vAlign w:val="center"/>
          </w:tcPr>
          <w:p w:rsidR="00346243" w:rsidRDefault="002A47BC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一至五项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合计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总价</w:t>
            </w:r>
          </w:p>
        </w:tc>
        <w:tc>
          <w:tcPr>
            <w:tcW w:w="5748" w:type="dxa"/>
            <w:gridSpan w:val="5"/>
          </w:tcPr>
          <w:p w:rsidR="00346243" w:rsidRDefault="002A47BC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￥：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元（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含所有税、费）</w:t>
            </w:r>
          </w:p>
        </w:tc>
        <w:tc>
          <w:tcPr>
            <w:tcW w:w="1554" w:type="dxa"/>
          </w:tcPr>
          <w:p w:rsidR="00346243" w:rsidRDefault="00346243">
            <w:pPr>
              <w:spacing w:line="48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346243" w:rsidRDefault="002A47BC">
      <w:pPr>
        <w:pStyle w:val="a3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说明：</w:t>
      </w:r>
      <w:r>
        <w:rPr>
          <w:rFonts w:asciiTheme="minorEastAsia" w:hAnsiTheme="minorEastAsia" w:hint="eastAsia"/>
          <w:b/>
          <w:bCs/>
        </w:rPr>
        <w:t>工程量计算误差</w:t>
      </w:r>
      <w:r>
        <w:rPr>
          <w:rFonts w:hint="eastAsia"/>
          <w:b/>
          <w:bCs/>
        </w:rPr>
        <w:t>±</w:t>
      </w:r>
      <w:r>
        <w:rPr>
          <w:rFonts w:asciiTheme="minorEastAsia" w:hAnsiTheme="minorEastAsia" w:hint="eastAsia"/>
          <w:b/>
          <w:bCs/>
        </w:rPr>
        <w:t>5%</w:t>
      </w:r>
      <w:r>
        <w:rPr>
          <w:rFonts w:asciiTheme="minorEastAsia" w:hAnsiTheme="minorEastAsia" w:hint="eastAsia"/>
          <w:b/>
          <w:bCs/>
        </w:rPr>
        <w:t>之内不予调整，如超出此范围的请在报价时从单价上进行处理，未调整的视为无误差，相关风险自行承担。</w:t>
      </w:r>
    </w:p>
    <w:p w:rsidR="00346243" w:rsidRDefault="00346243">
      <w:pPr>
        <w:pStyle w:val="a3"/>
        <w:rPr>
          <w:rFonts w:asciiTheme="minorEastAsia" w:hAnsiTheme="minorEastAsia"/>
        </w:rPr>
      </w:pPr>
    </w:p>
    <w:sectPr w:rsidR="0034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C70524"/>
    <w:rsid w:val="002A47BC"/>
    <w:rsid w:val="00346243"/>
    <w:rsid w:val="0038343E"/>
    <w:rsid w:val="008645A9"/>
    <w:rsid w:val="00AD5E42"/>
    <w:rsid w:val="00B52591"/>
    <w:rsid w:val="00C57582"/>
    <w:rsid w:val="08F91E06"/>
    <w:rsid w:val="3BCA3693"/>
    <w:rsid w:val="53C70524"/>
    <w:rsid w:val="586B6934"/>
    <w:rsid w:val="6D3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3AAD5B"/>
  <w15:docId w15:val="{64E2D03F-740F-46E9-B255-E00C0827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ike.baidu.com/view/54988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ZBB</cp:lastModifiedBy>
  <cp:revision>4</cp:revision>
  <cp:lastPrinted>2019-07-26T01:39:00Z</cp:lastPrinted>
  <dcterms:created xsi:type="dcterms:W3CDTF">2019-07-30T02:07:00Z</dcterms:created>
  <dcterms:modified xsi:type="dcterms:W3CDTF">2019-07-30T02:37:00Z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