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160C01">
        <w:rPr>
          <w:rFonts w:ascii="宋体" w:hAnsi="宋体" w:cs="宋体" w:hint="eastAsia"/>
          <w:b/>
          <w:sz w:val="28"/>
          <w:szCs w:val="28"/>
        </w:rPr>
        <w:t>腹腔镜手术器械包</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160C01">
        <w:rPr>
          <w:rFonts w:ascii="宋体" w:hAnsi="宋体" w:hint="eastAsia"/>
          <w:sz w:val="24"/>
        </w:rPr>
        <w:t>腹腔镜手术器械</w:t>
      </w:r>
      <w:r w:rsidRPr="00D80CF6">
        <w:rPr>
          <w:rFonts w:ascii="宋体" w:hAnsi="宋体" w:hint="eastAsia"/>
          <w:sz w:val="24"/>
        </w:rPr>
        <w:t>）为进口产品，则投标人必须为提供所投产品（</w:t>
      </w:r>
      <w:r w:rsidR="00160C01">
        <w:rPr>
          <w:rFonts w:ascii="宋体" w:hAnsi="宋体" w:hint="eastAsia"/>
          <w:sz w:val="24"/>
        </w:rPr>
        <w:t>腹腔镜手术器械</w:t>
      </w:r>
      <w:r w:rsidRPr="00D80CF6">
        <w:rPr>
          <w:rFonts w:ascii="宋体" w:hAnsi="宋体" w:hint="eastAsia"/>
          <w:sz w:val="24"/>
        </w:rPr>
        <w:t>）的制造商或合法代理商或合法授权供应商（提供相关证明）；若所投产品（</w:t>
      </w:r>
      <w:r w:rsidR="00160C01">
        <w:rPr>
          <w:rFonts w:ascii="宋体" w:hAnsi="宋体" w:hint="eastAsia"/>
          <w:sz w:val="24"/>
        </w:rPr>
        <w:t>腹腔镜手术器械</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160C01">
        <w:rPr>
          <w:rFonts w:ascii="宋体" w:hAnsi="宋体" w:hint="eastAsia"/>
          <w:sz w:val="24"/>
        </w:rPr>
        <w:t>腹腔镜手术器械</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《医疗器械经营许可证》</w:t>
      </w:r>
      <w:r w:rsidR="00E03723">
        <w:rPr>
          <w:rFonts w:ascii="宋体" w:hAnsi="宋体" w:hint="eastAsia"/>
          <w:sz w:val="24"/>
        </w:rPr>
        <w:t>或《</w:t>
      </w:r>
      <w:r w:rsidR="00E03723" w:rsidRPr="00037D34">
        <w:rPr>
          <w:rFonts w:ascii="宋体" w:hAnsi="宋体"/>
          <w:sz w:val="24"/>
        </w:rPr>
        <w:t>医疗器械</w:t>
      </w:r>
      <w:r w:rsidR="00E03723">
        <w:rPr>
          <w:rFonts w:ascii="宋体" w:hAnsi="宋体" w:hint="eastAsia"/>
          <w:sz w:val="24"/>
        </w:rPr>
        <w:t>生产</w:t>
      </w:r>
      <w:r w:rsidR="00683966">
        <w:rPr>
          <w:rFonts w:ascii="宋体" w:hAnsi="宋体" w:hint="eastAsia"/>
          <w:sz w:val="24"/>
        </w:rPr>
        <w:t>许</w:t>
      </w:r>
      <w:r w:rsidR="00E03723" w:rsidRPr="00037D34">
        <w:rPr>
          <w:rFonts w:ascii="宋体" w:hAnsi="宋体"/>
          <w:sz w:val="24"/>
        </w:rPr>
        <w:t>可证</w:t>
      </w:r>
      <w:r w:rsidR="00E03723">
        <w:rPr>
          <w:rFonts w:ascii="宋体" w:hAnsi="宋体" w:hint="eastAsia"/>
          <w:sz w:val="24"/>
        </w:rPr>
        <w:t>》</w:t>
      </w:r>
      <w:r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160C01" w:rsidP="00D26420">
            <w:pPr>
              <w:jc w:val="center"/>
              <w:rPr>
                <w:b/>
                <w:bCs/>
                <w:color w:val="000000" w:themeColor="text1"/>
                <w:szCs w:val="21"/>
              </w:rPr>
            </w:pPr>
            <w:r>
              <w:rPr>
                <w:rFonts w:hint="eastAsia"/>
                <w:b/>
                <w:bCs/>
                <w:color w:val="000000" w:themeColor="text1"/>
                <w:szCs w:val="21"/>
              </w:rPr>
              <w:t>腹腔镜手术器械包</w:t>
            </w:r>
          </w:p>
        </w:tc>
        <w:tc>
          <w:tcPr>
            <w:tcW w:w="1018" w:type="dxa"/>
            <w:vAlign w:val="center"/>
          </w:tcPr>
          <w:p w:rsidR="00390CE6" w:rsidRPr="00912407" w:rsidRDefault="005D737D"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5D737D" w:rsidP="00512D20">
            <w:pPr>
              <w:jc w:val="center"/>
              <w:rPr>
                <w:b/>
                <w:bCs/>
                <w:color w:val="000000" w:themeColor="text1"/>
                <w:szCs w:val="21"/>
              </w:rPr>
            </w:pPr>
            <w:r>
              <w:rPr>
                <w:rFonts w:hint="eastAsia"/>
                <w:b/>
                <w:bCs/>
                <w:color w:val="000000" w:themeColor="text1"/>
                <w:szCs w:val="21"/>
              </w:rPr>
              <w:t>包</w:t>
            </w:r>
          </w:p>
        </w:tc>
        <w:tc>
          <w:tcPr>
            <w:tcW w:w="2038" w:type="dxa"/>
            <w:vAlign w:val="center"/>
          </w:tcPr>
          <w:p w:rsidR="00390CE6" w:rsidRPr="00912407" w:rsidRDefault="005D737D" w:rsidP="000C5345">
            <w:pPr>
              <w:jc w:val="center"/>
              <w:rPr>
                <w:b/>
                <w:bCs/>
                <w:color w:val="000000" w:themeColor="text1"/>
                <w:szCs w:val="21"/>
              </w:rPr>
            </w:pPr>
            <w:r>
              <w:rPr>
                <w:rFonts w:hint="eastAsia"/>
                <w:b/>
                <w:bCs/>
                <w:color w:val="000000" w:themeColor="text1"/>
                <w:szCs w:val="21"/>
              </w:rPr>
              <w:t>19.5</w:t>
            </w:r>
          </w:p>
        </w:tc>
      </w:tr>
    </w:tbl>
    <w:p w:rsidR="00A94AB7" w:rsidRPr="00390CE6" w:rsidRDefault="006E0AF7" w:rsidP="00160C01">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891679" w:rsidTr="00AA1B1D">
        <w:trPr>
          <w:trHeight w:val="516"/>
        </w:trPr>
        <w:tc>
          <w:tcPr>
            <w:tcW w:w="671" w:type="dxa"/>
            <w:vAlign w:val="center"/>
          </w:tcPr>
          <w:p w:rsidR="00B03AC9" w:rsidRPr="00891679" w:rsidRDefault="00B03AC9" w:rsidP="00573C3A">
            <w:pPr>
              <w:jc w:val="center"/>
              <w:rPr>
                <w:rFonts w:ascii="宋体" w:hAnsi="宋体"/>
                <w:szCs w:val="21"/>
              </w:rPr>
            </w:pPr>
            <w:r w:rsidRPr="00891679">
              <w:rPr>
                <w:rFonts w:ascii="宋体" w:hAnsi="宋体" w:hint="eastAsia"/>
                <w:szCs w:val="21"/>
              </w:rPr>
              <w:t>序号</w:t>
            </w:r>
          </w:p>
        </w:tc>
        <w:tc>
          <w:tcPr>
            <w:tcW w:w="1276" w:type="dxa"/>
            <w:vAlign w:val="center"/>
          </w:tcPr>
          <w:p w:rsidR="00B03AC9" w:rsidRPr="00891679" w:rsidRDefault="00B03AC9" w:rsidP="00573C3A">
            <w:pPr>
              <w:jc w:val="center"/>
              <w:rPr>
                <w:rFonts w:ascii="宋体" w:hAnsi="宋体"/>
                <w:szCs w:val="21"/>
              </w:rPr>
            </w:pPr>
            <w:r w:rsidRPr="00891679">
              <w:rPr>
                <w:rFonts w:ascii="宋体" w:hAnsi="宋体" w:hint="eastAsia"/>
                <w:szCs w:val="21"/>
              </w:rPr>
              <w:t>货物名称</w:t>
            </w:r>
          </w:p>
        </w:tc>
        <w:tc>
          <w:tcPr>
            <w:tcW w:w="4819" w:type="dxa"/>
            <w:vAlign w:val="center"/>
          </w:tcPr>
          <w:p w:rsidR="00B03AC9" w:rsidRPr="00891679" w:rsidRDefault="00B03AC9" w:rsidP="00573C3A">
            <w:pPr>
              <w:jc w:val="center"/>
              <w:rPr>
                <w:rFonts w:ascii="宋体" w:hAnsi="宋体"/>
                <w:szCs w:val="21"/>
              </w:rPr>
            </w:pPr>
            <w:r w:rsidRPr="00891679">
              <w:rPr>
                <w:rFonts w:ascii="宋体" w:hAnsi="宋体" w:hint="eastAsia"/>
                <w:szCs w:val="21"/>
              </w:rPr>
              <w:t>招标技术要求</w:t>
            </w:r>
          </w:p>
        </w:tc>
        <w:tc>
          <w:tcPr>
            <w:tcW w:w="1276" w:type="dxa"/>
            <w:vAlign w:val="center"/>
          </w:tcPr>
          <w:p w:rsidR="00B03AC9" w:rsidRPr="00891679" w:rsidRDefault="00B03AC9" w:rsidP="00573C3A">
            <w:pPr>
              <w:jc w:val="center"/>
              <w:rPr>
                <w:rFonts w:ascii="宋体" w:hAnsi="宋体"/>
                <w:szCs w:val="21"/>
              </w:rPr>
            </w:pPr>
            <w:r w:rsidRPr="00891679">
              <w:rPr>
                <w:rFonts w:ascii="宋体" w:hAnsi="宋体" w:hint="eastAsia"/>
                <w:szCs w:val="21"/>
              </w:rPr>
              <w:t>备注</w:t>
            </w:r>
          </w:p>
        </w:tc>
      </w:tr>
      <w:tr w:rsidR="00A70324" w:rsidRPr="00891679" w:rsidTr="00AA1B1D">
        <w:trPr>
          <w:trHeight w:val="450"/>
        </w:trPr>
        <w:tc>
          <w:tcPr>
            <w:tcW w:w="671" w:type="dxa"/>
            <w:vMerge w:val="restart"/>
          </w:tcPr>
          <w:p w:rsidR="00A70324" w:rsidRPr="00891679" w:rsidRDefault="00A70324" w:rsidP="00DD0471">
            <w:pPr>
              <w:widowControl/>
              <w:jc w:val="left"/>
              <w:rPr>
                <w:rFonts w:ascii="宋体" w:hAnsi="宋体"/>
                <w:b/>
                <w:kern w:val="0"/>
                <w:szCs w:val="21"/>
              </w:rPr>
            </w:pPr>
            <w:r w:rsidRPr="00891679">
              <w:rPr>
                <w:rFonts w:ascii="宋体" w:hAnsi="宋体" w:hint="eastAsia"/>
                <w:b/>
                <w:kern w:val="0"/>
                <w:szCs w:val="21"/>
              </w:rPr>
              <w:t>1</w:t>
            </w:r>
          </w:p>
        </w:tc>
        <w:tc>
          <w:tcPr>
            <w:tcW w:w="1276" w:type="dxa"/>
            <w:vMerge w:val="restart"/>
          </w:tcPr>
          <w:p w:rsidR="00A70324" w:rsidRPr="00891679" w:rsidRDefault="00A70324" w:rsidP="000C5345">
            <w:pPr>
              <w:widowControl/>
              <w:jc w:val="left"/>
              <w:rPr>
                <w:rFonts w:ascii="宋体" w:hAnsi="宋体"/>
                <w:kern w:val="0"/>
                <w:szCs w:val="21"/>
              </w:rPr>
            </w:pPr>
            <w:r w:rsidRPr="00891679">
              <w:rPr>
                <w:rFonts w:ascii="宋体" w:hAnsi="宋体" w:hint="eastAsia"/>
                <w:b/>
                <w:bCs/>
                <w:szCs w:val="21"/>
              </w:rPr>
              <w:t>输尿管肾镜</w:t>
            </w:r>
          </w:p>
        </w:tc>
        <w:tc>
          <w:tcPr>
            <w:tcW w:w="4819" w:type="dxa"/>
          </w:tcPr>
          <w:p w:rsidR="00A70324" w:rsidRPr="00891679" w:rsidRDefault="00A70324" w:rsidP="00A70324">
            <w:pPr>
              <w:widowControl/>
              <w:jc w:val="left"/>
              <w:rPr>
                <w:rFonts w:ascii="宋体" w:hAnsi="宋体"/>
                <w:kern w:val="0"/>
                <w:szCs w:val="21"/>
              </w:rPr>
            </w:pPr>
            <w:r w:rsidRPr="00891679">
              <w:rPr>
                <w:rFonts w:ascii="宋体" w:hAnsi="宋体" w:hint="eastAsia"/>
                <w:kern w:val="0"/>
                <w:szCs w:val="21"/>
              </w:rPr>
              <w:t>1.1</w:t>
            </w:r>
            <w:proofErr w:type="gramStart"/>
            <w:r w:rsidRPr="00891679">
              <w:rPr>
                <w:rFonts w:ascii="宋体" w:hAnsi="宋体" w:hint="eastAsia"/>
                <w:szCs w:val="21"/>
              </w:rPr>
              <w:t>两</w:t>
            </w:r>
            <w:proofErr w:type="gramEnd"/>
            <w:r w:rsidRPr="00891679">
              <w:rPr>
                <w:rFonts w:ascii="宋体" w:hAnsi="宋体" w:hint="eastAsia"/>
                <w:szCs w:val="21"/>
              </w:rPr>
              <w:t>段设计，前端8.0</w:t>
            </w:r>
            <w:r w:rsidRPr="00891679">
              <w:rPr>
                <w:rFonts w:ascii="宋体" w:hAnsi="宋体"/>
                <w:szCs w:val="21"/>
              </w:rPr>
              <w:t>Fr</w:t>
            </w:r>
            <w:r w:rsidRPr="00891679">
              <w:rPr>
                <w:rFonts w:ascii="宋体" w:hAnsi="宋体" w:hint="eastAsia"/>
                <w:szCs w:val="21"/>
              </w:rPr>
              <w:t>，后端9.8</w:t>
            </w:r>
            <w:r w:rsidRPr="00891679">
              <w:rPr>
                <w:rFonts w:ascii="宋体" w:hAnsi="宋体"/>
                <w:szCs w:val="21"/>
              </w:rPr>
              <w:t xml:space="preserve"> Fr</w:t>
            </w:r>
            <w:r w:rsidRPr="00891679">
              <w:rPr>
                <w:rFonts w:ascii="宋体" w:hAnsi="宋体" w:hint="eastAsia"/>
                <w:szCs w:val="21"/>
              </w:rPr>
              <w:t>。</w:t>
            </w:r>
          </w:p>
        </w:tc>
        <w:tc>
          <w:tcPr>
            <w:tcW w:w="1276" w:type="dxa"/>
          </w:tcPr>
          <w:p w:rsidR="00A70324" w:rsidRPr="00891679" w:rsidRDefault="00A70324" w:rsidP="00DD0471">
            <w:pPr>
              <w:widowControl/>
              <w:jc w:val="left"/>
              <w:rPr>
                <w:rFonts w:ascii="宋体" w:hAnsi="宋体"/>
                <w:kern w:val="0"/>
                <w:szCs w:val="21"/>
              </w:rPr>
            </w:pPr>
            <w:r w:rsidRPr="00891679">
              <w:rPr>
                <w:rFonts w:ascii="宋体" w:hAnsi="宋体" w:hint="eastAsia"/>
                <w:kern w:val="0"/>
                <w:szCs w:val="21"/>
              </w:rPr>
              <w:t>提供证明材料</w:t>
            </w: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1.2</w:t>
            </w:r>
            <w:r w:rsidRPr="00891679">
              <w:rPr>
                <w:rFonts w:ascii="宋体" w:hAnsi="宋体" w:hint="eastAsia"/>
                <w:szCs w:val="21"/>
              </w:rPr>
              <w:t>视角: 12 度</w:t>
            </w:r>
            <w:r w:rsidRPr="00891679">
              <w:rPr>
                <w:rFonts w:ascii="宋体" w:hAnsi="宋体" w:cs="宋体" w:hint="eastAsia"/>
                <w:szCs w:val="21"/>
              </w:rPr>
              <w:t>。</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1.3</w:t>
            </w:r>
            <w:r w:rsidRPr="00891679">
              <w:rPr>
                <w:rFonts w:ascii="宋体" w:hAnsi="宋体" w:hint="eastAsia"/>
                <w:szCs w:val="21"/>
              </w:rPr>
              <w:t>可配合5Fr器械使用。</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1.4</w:t>
            </w:r>
            <w:r w:rsidRPr="00891679">
              <w:rPr>
                <w:rFonts w:ascii="宋体" w:hAnsi="宋体" w:hint="eastAsia"/>
                <w:szCs w:val="21"/>
              </w:rPr>
              <w:t>工作长度430mm</w:t>
            </w:r>
            <w:r w:rsidRPr="00891679">
              <w:rPr>
                <w:rFonts w:ascii="宋体" w:hAnsi="宋体" w:cs="宋体" w:hint="eastAsia"/>
                <w:szCs w:val="21"/>
              </w:rPr>
              <w:t>。</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1.5</w:t>
            </w:r>
            <w:r w:rsidRPr="00891679">
              <w:rPr>
                <w:rFonts w:ascii="宋体" w:hAnsi="宋体" w:hint="eastAsia"/>
                <w:szCs w:val="21"/>
              </w:rPr>
              <w:t>特殊金属记忆，镜管自动复位。</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1.6</w:t>
            </w:r>
            <w:r w:rsidRPr="00891679">
              <w:rPr>
                <w:rFonts w:ascii="宋体" w:hAnsi="宋体" w:hint="eastAsia"/>
                <w:szCs w:val="21"/>
              </w:rPr>
              <w:t>防损伤插入前端。</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45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1.7</w:t>
            </w:r>
            <w:r w:rsidRPr="00891679">
              <w:rPr>
                <w:rFonts w:ascii="宋体" w:hAnsi="宋体" w:hint="eastAsia"/>
                <w:szCs w:val="21"/>
              </w:rPr>
              <w:t>高亮度，图像不低于50000像素</w:t>
            </w:r>
            <w:r w:rsidRPr="00891679">
              <w:rPr>
                <w:rFonts w:ascii="宋体" w:hAnsi="宋体" w:hint="eastAsia"/>
                <w:kern w:val="0"/>
                <w:szCs w:val="21"/>
              </w:rPr>
              <w:t>。</w:t>
            </w:r>
          </w:p>
        </w:tc>
        <w:tc>
          <w:tcPr>
            <w:tcW w:w="1276" w:type="dxa"/>
          </w:tcPr>
          <w:p w:rsidR="00A70324" w:rsidRPr="00891679" w:rsidRDefault="00A70324" w:rsidP="00DD0471">
            <w:pPr>
              <w:widowControl/>
              <w:jc w:val="left"/>
              <w:rPr>
                <w:rFonts w:ascii="宋体" w:hAnsi="宋体"/>
                <w:kern w:val="0"/>
                <w:szCs w:val="21"/>
              </w:rPr>
            </w:pPr>
            <w:r w:rsidRPr="00891679">
              <w:rPr>
                <w:rFonts w:ascii="宋体" w:hAnsi="宋体" w:hint="eastAsia"/>
                <w:kern w:val="0"/>
                <w:szCs w:val="21"/>
              </w:rPr>
              <w:t>提供证明材料</w:t>
            </w: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b/>
                <w:kern w:val="0"/>
                <w:szCs w:val="21"/>
              </w:rPr>
            </w:pPr>
          </w:p>
        </w:tc>
        <w:tc>
          <w:tcPr>
            <w:tcW w:w="1276" w:type="dxa"/>
            <w:vMerge/>
          </w:tcPr>
          <w:p w:rsidR="00A70324" w:rsidRPr="00891679" w:rsidRDefault="00A70324" w:rsidP="00FB3DEA">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1.8</w:t>
            </w:r>
            <w:r w:rsidRPr="00891679">
              <w:rPr>
                <w:rFonts w:ascii="宋体" w:hAnsi="宋体" w:hint="eastAsia"/>
                <w:szCs w:val="21"/>
              </w:rPr>
              <w:t>器械入口可配喇叭</w:t>
            </w:r>
            <w:proofErr w:type="gramStart"/>
            <w:r w:rsidRPr="00891679">
              <w:rPr>
                <w:rFonts w:ascii="宋体" w:hAnsi="宋体" w:hint="eastAsia"/>
                <w:szCs w:val="21"/>
              </w:rPr>
              <w:t>状工</w:t>
            </w:r>
            <w:proofErr w:type="gramEnd"/>
            <w:r w:rsidRPr="00891679">
              <w:rPr>
                <w:rFonts w:ascii="宋体" w:hAnsi="宋体" w:hint="eastAsia"/>
                <w:szCs w:val="21"/>
              </w:rPr>
              <w:t>作通道口，使手术器械进入更加简易、快捷、流畅</w:t>
            </w:r>
            <w:r w:rsidRPr="00891679">
              <w:rPr>
                <w:rFonts w:ascii="宋体" w:hAnsi="宋体" w:hint="eastAsia"/>
                <w:kern w:val="0"/>
                <w:szCs w:val="21"/>
              </w:rPr>
              <w:t>。</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1.9</w:t>
            </w:r>
            <w:r w:rsidRPr="00891679">
              <w:rPr>
                <w:rFonts w:ascii="宋体" w:hAnsi="宋体" w:hint="eastAsia"/>
                <w:szCs w:val="21"/>
              </w:rPr>
              <w:t>可配碎石杆辅助器，增加碎石杆稳定性，防止抖动。</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1.10</w:t>
            </w:r>
            <w:r w:rsidRPr="00891679">
              <w:rPr>
                <w:rFonts w:ascii="宋体" w:hAnsi="宋体" w:hint="eastAsia"/>
                <w:szCs w:val="21"/>
              </w:rPr>
              <w:t>器械通道具有反渗水功能。</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A70324">
            <w:pPr>
              <w:widowControl/>
              <w:jc w:val="left"/>
              <w:rPr>
                <w:rFonts w:ascii="宋体" w:hAnsi="宋体"/>
                <w:kern w:val="0"/>
                <w:szCs w:val="21"/>
              </w:rPr>
            </w:pPr>
            <w:r w:rsidRPr="00891679">
              <w:rPr>
                <w:rFonts w:ascii="宋体" w:hAnsi="宋体" w:hint="eastAsia"/>
                <w:kern w:val="0"/>
                <w:szCs w:val="21"/>
              </w:rPr>
              <w:t>1.11</w:t>
            </w:r>
            <w:r w:rsidRPr="00891679">
              <w:rPr>
                <w:rFonts w:ascii="宋体" w:hAnsi="宋体" w:hint="eastAsia"/>
                <w:szCs w:val="21"/>
              </w:rPr>
              <w:t>可浸泡、熏蒸、可</w:t>
            </w:r>
            <w:r w:rsidRPr="00891679">
              <w:rPr>
                <w:rFonts w:ascii="宋体" w:hAnsi="宋体"/>
                <w:szCs w:val="21"/>
              </w:rPr>
              <w:t>134</w:t>
            </w:r>
            <w:r w:rsidRPr="00891679">
              <w:rPr>
                <w:rFonts w:ascii="宋体" w:hAnsi="宋体" w:hint="eastAsia"/>
                <w:szCs w:val="21"/>
              </w:rPr>
              <w:t>℃高温高压消毒。</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E97266">
            <w:pPr>
              <w:widowControl/>
              <w:jc w:val="left"/>
              <w:rPr>
                <w:rFonts w:ascii="宋体" w:hAnsi="宋体"/>
                <w:kern w:val="0"/>
                <w:szCs w:val="21"/>
              </w:rPr>
            </w:pPr>
            <w:r w:rsidRPr="00891679">
              <w:rPr>
                <w:rFonts w:ascii="宋体" w:hAnsi="宋体" w:hint="eastAsia"/>
                <w:kern w:val="0"/>
                <w:szCs w:val="21"/>
              </w:rPr>
              <w:t>1.12</w:t>
            </w:r>
            <w:r w:rsidRPr="00891679">
              <w:rPr>
                <w:rFonts w:ascii="宋体" w:hAnsi="宋体" w:hint="eastAsia"/>
                <w:szCs w:val="21"/>
              </w:rPr>
              <w:t>进口钛合金材质外壳。</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A70324">
            <w:pPr>
              <w:widowControl/>
              <w:jc w:val="left"/>
              <w:rPr>
                <w:rFonts w:ascii="宋体" w:hAnsi="宋体"/>
                <w:kern w:val="0"/>
                <w:szCs w:val="21"/>
              </w:rPr>
            </w:pPr>
            <w:r w:rsidRPr="00891679">
              <w:rPr>
                <w:rFonts w:ascii="宋体" w:hAnsi="宋体" w:hint="eastAsia"/>
                <w:kern w:val="0"/>
                <w:szCs w:val="21"/>
              </w:rPr>
              <w:t>1.13</w:t>
            </w:r>
            <w:r w:rsidRPr="00891679">
              <w:rPr>
                <w:rFonts w:ascii="宋体" w:hAnsi="宋体" w:hint="eastAsia"/>
                <w:szCs w:val="21"/>
              </w:rPr>
              <w:t>宝石镜面。</w:t>
            </w:r>
          </w:p>
        </w:tc>
        <w:tc>
          <w:tcPr>
            <w:tcW w:w="1276" w:type="dxa"/>
          </w:tcPr>
          <w:p w:rsidR="00A70324" w:rsidRPr="00891679" w:rsidRDefault="00A70324" w:rsidP="00DD0471">
            <w:pPr>
              <w:widowControl/>
              <w:jc w:val="left"/>
              <w:rPr>
                <w:rFonts w:ascii="宋体" w:hAnsi="宋体"/>
                <w:kern w:val="0"/>
                <w:szCs w:val="21"/>
              </w:rPr>
            </w:pPr>
          </w:p>
        </w:tc>
      </w:tr>
      <w:tr w:rsidR="00A70324" w:rsidRPr="00891679" w:rsidTr="00AA1B1D">
        <w:trPr>
          <w:trHeight w:val="510"/>
        </w:trPr>
        <w:tc>
          <w:tcPr>
            <w:tcW w:w="671" w:type="dxa"/>
            <w:vMerge/>
          </w:tcPr>
          <w:p w:rsidR="00A70324" w:rsidRPr="00891679" w:rsidRDefault="00A70324" w:rsidP="00DD0471">
            <w:pPr>
              <w:widowControl/>
              <w:jc w:val="left"/>
              <w:rPr>
                <w:rFonts w:ascii="宋体" w:hAnsi="宋体"/>
                <w:kern w:val="0"/>
                <w:szCs w:val="21"/>
              </w:rPr>
            </w:pPr>
          </w:p>
        </w:tc>
        <w:tc>
          <w:tcPr>
            <w:tcW w:w="1276" w:type="dxa"/>
            <w:vMerge/>
          </w:tcPr>
          <w:p w:rsidR="00A70324" w:rsidRPr="00891679" w:rsidRDefault="00A70324" w:rsidP="00DD0471">
            <w:pPr>
              <w:widowControl/>
              <w:jc w:val="left"/>
              <w:rPr>
                <w:rFonts w:ascii="宋体" w:hAnsi="宋体"/>
                <w:kern w:val="0"/>
                <w:szCs w:val="21"/>
              </w:rPr>
            </w:pPr>
          </w:p>
        </w:tc>
        <w:tc>
          <w:tcPr>
            <w:tcW w:w="4819" w:type="dxa"/>
          </w:tcPr>
          <w:p w:rsidR="00A70324" w:rsidRPr="00891679" w:rsidRDefault="00A70324" w:rsidP="00A70324">
            <w:pPr>
              <w:widowControl/>
              <w:jc w:val="left"/>
              <w:rPr>
                <w:rFonts w:ascii="宋体" w:hAnsi="宋体"/>
                <w:kern w:val="0"/>
                <w:szCs w:val="21"/>
              </w:rPr>
            </w:pPr>
            <w:r w:rsidRPr="00891679">
              <w:rPr>
                <w:rFonts w:ascii="宋体" w:hAnsi="宋体" w:hint="eastAsia"/>
                <w:kern w:val="0"/>
                <w:szCs w:val="21"/>
              </w:rPr>
              <w:t>1.14</w:t>
            </w:r>
            <w:r w:rsidRPr="00891679">
              <w:rPr>
                <w:rFonts w:ascii="宋体" w:hAnsi="宋体" w:hint="eastAsia"/>
                <w:szCs w:val="21"/>
              </w:rPr>
              <w:t>原装一体镜。</w:t>
            </w:r>
          </w:p>
        </w:tc>
        <w:tc>
          <w:tcPr>
            <w:tcW w:w="1276" w:type="dxa"/>
          </w:tcPr>
          <w:p w:rsidR="00A70324" w:rsidRPr="00891679" w:rsidRDefault="00A70324" w:rsidP="00DD0471">
            <w:pPr>
              <w:widowControl/>
              <w:jc w:val="left"/>
              <w:rPr>
                <w:rFonts w:ascii="宋体" w:hAnsi="宋体"/>
                <w:kern w:val="0"/>
                <w:szCs w:val="21"/>
              </w:rPr>
            </w:pPr>
          </w:p>
        </w:tc>
      </w:tr>
      <w:tr w:rsidR="00891679" w:rsidRPr="00891679" w:rsidTr="00AA1B1D">
        <w:trPr>
          <w:trHeight w:val="510"/>
        </w:trPr>
        <w:tc>
          <w:tcPr>
            <w:tcW w:w="671" w:type="dxa"/>
            <w:vMerge w:val="restart"/>
          </w:tcPr>
          <w:p w:rsidR="00891679" w:rsidRPr="00891679" w:rsidRDefault="00891679" w:rsidP="00DD0471">
            <w:pPr>
              <w:widowControl/>
              <w:jc w:val="left"/>
              <w:rPr>
                <w:rFonts w:ascii="宋体" w:hAnsi="宋体"/>
                <w:b/>
                <w:bCs/>
                <w:szCs w:val="21"/>
              </w:rPr>
            </w:pPr>
            <w:r w:rsidRPr="00891679">
              <w:rPr>
                <w:rFonts w:ascii="宋体" w:hAnsi="宋体" w:hint="eastAsia"/>
                <w:b/>
                <w:bCs/>
                <w:szCs w:val="21"/>
              </w:rPr>
              <w:t>2</w:t>
            </w:r>
          </w:p>
        </w:tc>
        <w:tc>
          <w:tcPr>
            <w:tcW w:w="1276" w:type="dxa"/>
            <w:vMerge w:val="restart"/>
          </w:tcPr>
          <w:p w:rsidR="00891679" w:rsidRPr="00891679" w:rsidRDefault="00891679" w:rsidP="00DD0471">
            <w:pPr>
              <w:widowControl/>
              <w:jc w:val="left"/>
              <w:rPr>
                <w:rFonts w:ascii="宋体" w:hAnsi="宋体"/>
                <w:b/>
                <w:bCs/>
                <w:szCs w:val="21"/>
              </w:rPr>
            </w:pPr>
            <w:r w:rsidRPr="00891679">
              <w:rPr>
                <w:rFonts w:ascii="宋体" w:hAnsi="宋体" w:hint="eastAsia"/>
                <w:b/>
                <w:bCs/>
                <w:szCs w:val="21"/>
              </w:rPr>
              <w:t>尿道膀胱镜</w:t>
            </w: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2.1</w:t>
            </w:r>
            <w:r w:rsidRPr="00891679">
              <w:rPr>
                <w:rFonts w:ascii="宋体" w:hAnsi="宋体"/>
                <w:szCs w:val="21"/>
              </w:rPr>
              <w:t>镜体外径：Ø</w:t>
            </w:r>
            <w:smartTag w:uri="urn:schemas-microsoft-com:office:smarttags" w:element="chmetcnv">
              <w:smartTagPr>
                <w:attr w:name="UnitName" w:val="mm"/>
                <w:attr w:name="SourceValue" w:val="4"/>
                <w:attr w:name="HasSpace" w:val="False"/>
                <w:attr w:name="Negative" w:val="False"/>
                <w:attr w:name="NumberType" w:val="1"/>
                <w:attr w:name="TCSC" w:val="0"/>
              </w:smartTagPr>
              <w:r w:rsidRPr="00891679">
                <w:rPr>
                  <w:rFonts w:ascii="宋体" w:hAnsi="宋体"/>
                  <w:szCs w:val="21"/>
                </w:rPr>
                <w:t>4mm</w:t>
              </w:r>
            </w:smartTag>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891679">
            <w:pPr>
              <w:widowControl/>
              <w:jc w:val="left"/>
              <w:rPr>
                <w:rFonts w:ascii="宋体" w:hAnsi="宋体"/>
                <w:kern w:val="0"/>
                <w:szCs w:val="21"/>
              </w:rPr>
            </w:pPr>
            <w:r w:rsidRPr="00891679">
              <w:rPr>
                <w:rFonts w:ascii="宋体" w:hAnsi="宋体" w:hint="eastAsia"/>
                <w:kern w:val="0"/>
                <w:szCs w:val="21"/>
              </w:rPr>
              <w:t>2.2</w:t>
            </w:r>
            <w:r w:rsidRPr="00891679">
              <w:rPr>
                <w:rFonts w:ascii="宋体" w:hAnsi="宋体" w:hint="eastAsia"/>
                <w:szCs w:val="21"/>
              </w:rPr>
              <w:t>镜</w:t>
            </w:r>
            <w:proofErr w:type="gramStart"/>
            <w:r w:rsidRPr="00891679">
              <w:rPr>
                <w:rFonts w:ascii="宋体" w:hAnsi="宋体" w:hint="eastAsia"/>
                <w:szCs w:val="21"/>
              </w:rPr>
              <w:t>体</w:t>
            </w:r>
            <w:r w:rsidRPr="00891679">
              <w:rPr>
                <w:rFonts w:ascii="宋体" w:hAnsi="宋体"/>
                <w:szCs w:val="21"/>
              </w:rPr>
              <w:t>工作</w:t>
            </w:r>
            <w:proofErr w:type="gramEnd"/>
            <w:r w:rsidRPr="00891679">
              <w:rPr>
                <w:rFonts w:ascii="宋体" w:hAnsi="宋体"/>
                <w:szCs w:val="21"/>
              </w:rPr>
              <w:t>长度：</w:t>
            </w:r>
            <w:r w:rsidRPr="00891679">
              <w:rPr>
                <w:rFonts w:ascii="宋体" w:hAnsi="宋体" w:hint="eastAsia"/>
                <w:szCs w:val="21"/>
              </w:rPr>
              <w:t>≥</w:t>
            </w:r>
            <w:r w:rsidRPr="00891679">
              <w:rPr>
                <w:rFonts w:ascii="宋体" w:hAnsi="宋体"/>
                <w:szCs w:val="21"/>
              </w:rPr>
              <w:t>30</w:t>
            </w:r>
            <w:r w:rsidRPr="00891679">
              <w:rPr>
                <w:rFonts w:ascii="宋体" w:hAnsi="宋体" w:hint="eastAsia"/>
                <w:szCs w:val="21"/>
              </w:rPr>
              <w:t>0</w:t>
            </w:r>
            <w:r w:rsidRPr="00891679">
              <w:rPr>
                <w:rFonts w:ascii="宋体" w:hAnsi="宋体"/>
                <w:szCs w:val="21"/>
              </w:rPr>
              <w:t>mm</w:t>
            </w:r>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2.3</w:t>
            </w:r>
            <w:r w:rsidRPr="00891679">
              <w:rPr>
                <w:rFonts w:ascii="宋体" w:hAnsi="宋体"/>
                <w:szCs w:val="21"/>
              </w:rPr>
              <w:t>视场角：≥55°</w:t>
            </w:r>
          </w:p>
        </w:tc>
        <w:tc>
          <w:tcPr>
            <w:tcW w:w="1276" w:type="dxa"/>
          </w:tcPr>
          <w:p w:rsidR="00891679" w:rsidRPr="00891679" w:rsidRDefault="00891679" w:rsidP="00DD0471">
            <w:pPr>
              <w:widowControl/>
              <w:jc w:val="left"/>
              <w:rPr>
                <w:rFonts w:ascii="宋体" w:hAnsi="宋体"/>
                <w:kern w:val="0"/>
                <w:szCs w:val="21"/>
              </w:rPr>
            </w:pPr>
            <w:r w:rsidRPr="00891679">
              <w:rPr>
                <w:rFonts w:ascii="宋体" w:hAnsi="宋体" w:hint="eastAsia"/>
                <w:kern w:val="0"/>
                <w:szCs w:val="21"/>
              </w:rPr>
              <w:t>提供证明材料</w:t>
            </w: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2.4</w:t>
            </w:r>
            <w:r w:rsidRPr="00891679">
              <w:rPr>
                <w:rFonts w:ascii="宋体" w:hAnsi="宋体"/>
                <w:szCs w:val="21"/>
              </w:rPr>
              <w:t>视向角： 70°</w:t>
            </w:r>
          </w:p>
        </w:tc>
        <w:tc>
          <w:tcPr>
            <w:tcW w:w="1276" w:type="dxa"/>
          </w:tcPr>
          <w:p w:rsidR="00891679" w:rsidRPr="00891679" w:rsidRDefault="00AE4D5F" w:rsidP="00DD0471">
            <w:pPr>
              <w:widowControl/>
              <w:jc w:val="left"/>
              <w:rPr>
                <w:rFonts w:ascii="宋体" w:hAnsi="宋体"/>
                <w:kern w:val="0"/>
                <w:szCs w:val="21"/>
              </w:rPr>
            </w:pPr>
            <w:r w:rsidRPr="00891679">
              <w:rPr>
                <w:rFonts w:ascii="宋体" w:hAnsi="宋体" w:hint="eastAsia"/>
                <w:kern w:val="0"/>
                <w:szCs w:val="21"/>
              </w:rPr>
              <w:t>提供证明材料</w:t>
            </w: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891679">
            <w:pPr>
              <w:widowControl/>
              <w:jc w:val="left"/>
              <w:rPr>
                <w:rFonts w:ascii="宋体" w:hAnsi="宋体"/>
                <w:kern w:val="0"/>
                <w:szCs w:val="21"/>
              </w:rPr>
            </w:pPr>
            <w:r w:rsidRPr="00891679">
              <w:rPr>
                <w:rFonts w:ascii="宋体" w:hAnsi="宋体" w:hint="eastAsia"/>
                <w:kern w:val="0"/>
                <w:szCs w:val="21"/>
              </w:rPr>
              <w:t>2.5</w:t>
            </w:r>
            <w:r w:rsidRPr="00891679">
              <w:rPr>
                <w:rFonts w:ascii="宋体" w:hAnsi="宋体"/>
                <w:szCs w:val="21"/>
              </w:rPr>
              <w:t>放大倍率：</w:t>
            </w:r>
            <w:r w:rsidRPr="00891679">
              <w:rPr>
                <w:rFonts w:ascii="宋体" w:hAnsi="宋体" w:hint="eastAsia"/>
                <w:szCs w:val="21"/>
              </w:rPr>
              <w:t>≥</w:t>
            </w:r>
            <w:r w:rsidRPr="00891679">
              <w:rPr>
                <w:rFonts w:ascii="宋体" w:hAnsi="宋体"/>
                <w:szCs w:val="21"/>
              </w:rPr>
              <w:t>1.5X</w:t>
            </w:r>
          </w:p>
        </w:tc>
        <w:tc>
          <w:tcPr>
            <w:tcW w:w="1276" w:type="dxa"/>
          </w:tcPr>
          <w:p w:rsidR="00891679" w:rsidRPr="00891679" w:rsidRDefault="00891679" w:rsidP="00DD0471">
            <w:pPr>
              <w:widowControl/>
              <w:jc w:val="left"/>
              <w:rPr>
                <w:rFonts w:ascii="宋体" w:hAnsi="宋体"/>
                <w:kern w:val="0"/>
                <w:szCs w:val="21"/>
              </w:rPr>
            </w:pPr>
            <w:r w:rsidRPr="00891679">
              <w:rPr>
                <w:rFonts w:ascii="宋体" w:hAnsi="宋体" w:hint="eastAsia"/>
                <w:kern w:val="0"/>
                <w:szCs w:val="21"/>
              </w:rPr>
              <w:t>提供证明材料</w:t>
            </w: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2.6</w:t>
            </w:r>
            <w:r w:rsidRPr="00891679">
              <w:rPr>
                <w:rFonts w:ascii="宋体" w:hAnsi="宋体"/>
                <w:szCs w:val="21"/>
              </w:rPr>
              <w:t>分辨率：9Lp/mm</w:t>
            </w:r>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2.7</w:t>
            </w:r>
            <w:proofErr w:type="gramStart"/>
            <w:r w:rsidRPr="00891679">
              <w:rPr>
                <w:rFonts w:ascii="宋体" w:hAnsi="宋体"/>
                <w:szCs w:val="21"/>
              </w:rPr>
              <w:t>鞘套</w:t>
            </w:r>
            <w:r w:rsidRPr="00891679">
              <w:rPr>
                <w:rFonts w:ascii="宋体" w:hAnsi="宋体" w:hint="eastAsia"/>
                <w:szCs w:val="21"/>
              </w:rPr>
              <w:t>及</w:t>
            </w:r>
            <w:proofErr w:type="gramEnd"/>
            <w:r w:rsidRPr="00891679">
              <w:rPr>
                <w:rFonts w:ascii="宋体" w:hAnsi="宋体" w:hint="eastAsia"/>
                <w:szCs w:val="21"/>
              </w:rPr>
              <w:t>闭孔器</w:t>
            </w:r>
            <w:r w:rsidRPr="00891679">
              <w:rPr>
                <w:rFonts w:ascii="宋体" w:hAnsi="宋体"/>
                <w:szCs w:val="21"/>
              </w:rPr>
              <w:t>规格：15.5Fr</w:t>
            </w:r>
            <w:r w:rsidRPr="00891679">
              <w:rPr>
                <w:rFonts w:ascii="宋体" w:hAnsi="宋体" w:hint="eastAsia"/>
                <w:szCs w:val="21"/>
              </w:rPr>
              <w:t>*</w:t>
            </w:r>
            <w:smartTag w:uri="urn:schemas-microsoft-com:office:smarttags" w:element="chmetcnv">
              <w:smartTagPr>
                <w:attr w:name="UnitName" w:val="mm"/>
                <w:attr w:name="SourceValue" w:val="222"/>
                <w:attr w:name="HasSpace" w:val="False"/>
                <w:attr w:name="Negative" w:val="False"/>
                <w:attr w:name="NumberType" w:val="1"/>
                <w:attr w:name="TCSC" w:val="0"/>
              </w:smartTagPr>
              <w:r w:rsidRPr="00891679">
                <w:rPr>
                  <w:rFonts w:ascii="宋体" w:hAnsi="宋体" w:hint="eastAsia"/>
                  <w:szCs w:val="21"/>
                </w:rPr>
                <w:t>222mm</w:t>
              </w:r>
            </w:smartTag>
            <w:r w:rsidRPr="00891679">
              <w:rPr>
                <w:rFonts w:ascii="宋体" w:hAnsi="宋体"/>
                <w:szCs w:val="21"/>
              </w:rPr>
              <w:t>、19.8Fr</w:t>
            </w:r>
            <w:r w:rsidRPr="00891679">
              <w:rPr>
                <w:rFonts w:ascii="宋体" w:hAnsi="宋体" w:hint="eastAsia"/>
                <w:szCs w:val="21"/>
              </w:rPr>
              <w:t>*</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891679">
                <w:rPr>
                  <w:rFonts w:ascii="宋体" w:hAnsi="宋体" w:hint="eastAsia"/>
                  <w:szCs w:val="21"/>
                </w:rPr>
                <w:t>230mm</w:t>
              </w:r>
            </w:smartTag>
            <w:r w:rsidRPr="00891679">
              <w:rPr>
                <w:rFonts w:ascii="宋体" w:hAnsi="宋体"/>
                <w:szCs w:val="21"/>
              </w:rPr>
              <w:t>、21Fr</w:t>
            </w:r>
            <w:r w:rsidRPr="00891679">
              <w:rPr>
                <w:rFonts w:ascii="宋体" w:hAnsi="宋体" w:hint="eastAsia"/>
                <w:szCs w:val="21"/>
              </w:rPr>
              <w:t>*</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891679">
                <w:rPr>
                  <w:rFonts w:ascii="宋体" w:hAnsi="宋体" w:hint="eastAsia"/>
                  <w:szCs w:val="21"/>
                </w:rPr>
                <w:t>230mm</w:t>
              </w:r>
            </w:smartTag>
            <w:r w:rsidRPr="00891679">
              <w:rPr>
                <w:rFonts w:ascii="宋体" w:hAnsi="宋体"/>
                <w:szCs w:val="21"/>
              </w:rPr>
              <w:t>、22.5Fr</w:t>
            </w:r>
            <w:r w:rsidRPr="00891679">
              <w:rPr>
                <w:rFonts w:ascii="宋体" w:hAnsi="宋体" w:hint="eastAsia"/>
                <w:szCs w:val="21"/>
              </w:rPr>
              <w:t>*</w:t>
            </w:r>
            <w:smartTag w:uri="urn:schemas-microsoft-com:office:smarttags" w:element="chmetcnv">
              <w:smartTagPr>
                <w:attr w:name="UnitName" w:val="mm"/>
                <w:attr w:name="SourceValue" w:val="230"/>
                <w:attr w:name="HasSpace" w:val="False"/>
                <w:attr w:name="Negative" w:val="False"/>
                <w:attr w:name="NumberType" w:val="1"/>
                <w:attr w:name="TCSC" w:val="0"/>
              </w:smartTagPr>
              <w:r w:rsidRPr="00891679">
                <w:rPr>
                  <w:rFonts w:ascii="宋体" w:hAnsi="宋体" w:hint="eastAsia"/>
                  <w:szCs w:val="21"/>
                </w:rPr>
                <w:t>230mm</w:t>
              </w:r>
            </w:smartTag>
          </w:p>
        </w:tc>
        <w:tc>
          <w:tcPr>
            <w:tcW w:w="1276" w:type="dxa"/>
          </w:tcPr>
          <w:p w:rsidR="00891679" w:rsidRPr="00891679" w:rsidRDefault="00891679" w:rsidP="00DD0471">
            <w:pPr>
              <w:widowControl/>
              <w:jc w:val="left"/>
              <w:rPr>
                <w:rFonts w:ascii="宋体" w:hAnsi="宋体"/>
                <w:kern w:val="0"/>
                <w:szCs w:val="21"/>
              </w:rPr>
            </w:pPr>
            <w:r w:rsidRPr="00891679">
              <w:rPr>
                <w:rFonts w:ascii="宋体" w:hAnsi="宋体" w:hint="eastAsia"/>
                <w:kern w:val="0"/>
                <w:szCs w:val="21"/>
              </w:rPr>
              <w:t>提供证明材料</w:t>
            </w: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891679">
            <w:pPr>
              <w:widowControl/>
              <w:jc w:val="left"/>
              <w:rPr>
                <w:rFonts w:ascii="宋体" w:hAnsi="宋体"/>
                <w:kern w:val="0"/>
                <w:szCs w:val="21"/>
              </w:rPr>
            </w:pPr>
            <w:r w:rsidRPr="00891679">
              <w:rPr>
                <w:rFonts w:ascii="宋体" w:hAnsi="宋体" w:hint="eastAsia"/>
                <w:kern w:val="0"/>
                <w:szCs w:val="21"/>
              </w:rPr>
              <w:t>2.8</w:t>
            </w:r>
            <w:r w:rsidRPr="00891679">
              <w:rPr>
                <w:rFonts w:ascii="宋体" w:hAnsi="宋体"/>
                <w:szCs w:val="21"/>
              </w:rPr>
              <w:t>内窥镜可承受低温等离子消毒；带有方向标，宝石镜头</w:t>
            </w:r>
            <w:r w:rsidRPr="00891679">
              <w:rPr>
                <w:rFonts w:ascii="宋体" w:hAnsi="宋体" w:hint="eastAsia"/>
                <w:szCs w:val="21"/>
              </w:rPr>
              <w:t>。</w:t>
            </w:r>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2.9</w:t>
            </w:r>
            <w:r w:rsidRPr="00891679">
              <w:rPr>
                <w:rFonts w:ascii="宋体" w:hAnsi="宋体" w:hint="eastAsia"/>
                <w:szCs w:val="21"/>
              </w:rPr>
              <w:t>手术器械规格：直径</w:t>
            </w:r>
            <w:r w:rsidRPr="00891679">
              <w:rPr>
                <w:rFonts w:ascii="宋体" w:hAnsi="宋体"/>
                <w:szCs w:val="21"/>
              </w:rPr>
              <w:t>≥</w:t>
            </w:r>
            <w:r w:rsidRPr="00891679">
              <w:rPr>
                <w:rFonts w:ascii="宋体" w:hAnsi="宋体" w:hint="eastAsia"/>
                <w:szCs w:val="21"/>
              </w:rPr>
              <w:t>7Fr，工作长度</w:t>
            </w:r>
            <w:r w:rsidRPr="00891679">
              <w:rPr>
                <w:rFonts w:ascii="宋体" w:hAnsi="宋体"/>
                <w:szCs w:val="21"/>
              </w:rPr>
              <w:t>≥</w:t>
            </w:r>
            <w:smartTag w:uri="urn:schemas-microsoft-com:office:smarttags" w:element="chmetcnv">
              <w:smartTagPr>
                <w:attr w:name="UnitName" w:val="mm"/>
                <w:attr w:name="SourceValue" w:val="370"/>
                <w:attr w:name="HasSpace" w:val="False"/>
                <w:attr w:name="Negative" w:val="False"/>
                <w:attr w:name="NumberType" w:val="1"/>
                <w:attr w:name="TCSC" w:val="0"/>
              </w:smartTagPr>
              <w:r w:rsidRPr="00891679">
                <w:rPr>
                  <w:rFonts w:ascii="宋体" w:hAnsi="宋体" w:hint="eastAsia"/>
                  <w:szCs w:val="21"/>
                </w:rPr>
                <w:t>370mm</w:t>
              </w:r>
            </w:smartTag>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2.10</w:t>
            </w:r>
            <w:r w:rsidRPr="00891679">
              <w:rPr>
                <w:rFonts w:ascii="宋体" w:hAnsi="宋体" w:hint="eastAsia"/>
                <w:szCs w:val="21"/>
              </w:rPr>
              <w:t>操作器规格：双通道，</w:t>
            </w:r>
            <w:r w:rsidRPr="00891679">
              <w:rPr>
                <w:rFonts w:ascii="宋体" w:hAnsi="宋体"/>
                <w:szCs w:val="21"/>
              </w:rPr>
              <w:t>Ø</w:t>
            </w:r>
            <w:smartTag w:uri="urn:schemas-microsoft-com:office:smarttags" w:element="chmetcnv">
              <w:smartTagPr>
                <w:attr w:name="UnitName" w:val="mm"/>
                <w:attr w:name="SourceValue" w:val="3.5"/>
                <w:attr w:name="HasSpace" w:val="False"/>
                <w:attr w:name="Negative" w:val="False"/>
                <w:attr w:name="NumberType" w:val="1"/>
                <w:attr w:name="TCSC" w:val="0"/>
              </w:smartTagPr>
              <w:r w:rsidRPr="00891679">
                <w:rPr>
                  <w:rFonts w:ascii="宋体" w:hAnsi="宋体" w:hint="eastAsia"/>
                  <w:szCs w:val="21"/>
                </w:rPr>
                <w:t>3.5</w:t>
              </w:r>
              <w:r w:rsidRPr="00891679">
                <w:rPr>
                  <w:rFonts w:ascii="宋体" w:hAnsi="宋体"/>
                  <w:szCs w:val="21"/>
                </w:rPr>
                <w:t>mm</w:t>
              </w:r>
            </w:smartTag>
          </w:p>
        </w:tc>
        <w:tc>
          <w:tcPr>
            <w:tcW w:w="1276" w:type="dxa"/>
          </w:tcPr>
          <w:p w:rsidR="00891679" w:rsidRPr="00891679" w:rsidRDefault="00891679" w:rsidP="00DD0471">
            <w:pPr>
              <w:widowControl/>
              <w:jc w:val="left"/>
              <w:rPr>
                <w:rFonts w:ascii="宋体" w:hAnsi="宋体"/>
                <w:kern w:val="0"/>
                <w:szCs w:val="21"/>
              </w:rPr>
            </w:pPr>
          </w:p>
        </w:tc>
      </w:tr>
      <w:tr w:rsidR="00891679" w:rsidRPr="00891679" w:rsidTr="00AA1B1D">
        <w:trPr>
          <w:trHeight w:val="510"/>
        </w:trPr>
        <w:tc>
          <w:tcPr>
            <w:tcW w:w="671" w:type="dxa"/>
            <w:vMerge/>
          </w:tcPr>
          <w:p w:rsidR="00891679" w:rsidRPr="00891679" w:rsidRDefault="00891679" w:rsidP="00DD0471">
            <w:pPr>
              <w:widowControl/>
              <w:jc w:val="left"/>
              <w:rPr>
                <w:rFonts w:ascii="宋体" w:hAnsi="宋体"/>
                <w:kern w:val="0"/>
                <w:szCs w:val="21"/>
              </w:rPr>
            </w:pPr>
          </w:p>
        </w:tc>
        <w:tc>
          <w:tcPr>
            <w:tcW w:w="1276" w:type="dxa"/>
            <w:vMerge/>
          </w:tcPr>
          <w:p w:rsidR="00891679" w:rsidRPr="00891679" w:rsidRDefault="00891679" w:rsidP="00DD0471">
            <w:pPr>
              <w:widowControl/>
              <w:jc w:val="left"/>
              <w:rPr>
                <w:rFonts w:ascii="宋体" w:hAnsi="宋体"/>
                <w:kern w:val="0"/>
                <w:szCs w:val="21"/>
              </w:rPr>
            </w:pPr>
          </w:p>
        </w:tc>
        <w:tc>
          <w:tcPr>
            <w:tcW w:w="4819" w:type="dxa"/>
          </w:tcPr>
          <w:p w:rsidR="00891679" w:rsidRPr="00891679" w:rsidRDefault="00891679" w:rsidP="00E97266">
            <w:pPr>
              <w:widowControl/>
              <w:jc w:val="left"/>
              <w:rPr>
                <w:rFonts w:ascii="宋体" w:hAnsi="宋体"/>
                <w:kern w:val="0"/>
                <w:szCs w:val="21"/>
              </w:rPr>
            </w:pPr>
            <w:r w:rsidRPr="00891679">
              <w:rPr>
                <w:rFonts w:ascii="宋体" w:hAnsi="宋体" w:hint="eastAsia"/>
                <w:kern w:val="0"/>
                <w:szCs w:val="21"/>
              </w:rPr>
              <w:t>2.11</w:t>
            </w:r>
            <w:r w:rsidRPr="00891679">
              <w:rPr>
                <w:rFonts w:ascii="宋体" w:hAnsi="宋体" w:hint="eastAsia"/>
                <w:szCs w:val="21"/>
              </w:rPr>
              <w:t>连接桥规格：单通道，</w:t>
            </w:r>
            <w:r w:rsidRPr="00891679">
              <w:rPr>
                <w:rFonts w:ascii="宋体" w:hAnsi="宋体"/>
                <w:szCs w:val="21"/>
              </w:rPr>
              <w:t>Ø</w:t>
            </w:r>
            <w:r w:rsidRPr="00891679">
              <w:rPr>
                <w:rFonts w:ascii="宋体" w:hAnsi="宋体" w:hint="eastAsia"/>
                <w:szCs w:val="21"/>
              </w:rPr>
              <w:t>3.5</w:t>
            </w:r>
            <w:r w:rsidRPr="00891679">
              <w:rPr>
                <w:rFonts w:ascii="宋体" w:hAnsi="宋体"/>
                <w:szCs w:val="21"/>
              </w:rPr>
              <w:t>mm</w:t>
            </w:r>
          </w:p>
        </w:tc>
        <w:tc>
          <w:tcPr>
            <w:tcW w:w="1276" w:type="dxa"/>
          </w:tcPr>
          <w:p w:rsidR="00891679" w:rsidRPr="00891679" w:rsidRDefault="00891679"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160C01">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2A1B3E" w:rsidTr="00F46DA2">
        <w:trPr>
          <w:trHeight w:val="293"/>
          <w:jc w:val="center"/>
        </w:trPr>
        <w:tc>
          <w:tcPr>
            <w:tcW w:w="785" w:type="dxa"/>
            <w:vAlign w:val="center"/>
          </w:tcPr>
          <w:p w:rsidR="00FC129E" w:rsidRPr="002A1B3E" w:rsidRDefault="00FC129E" w:rsidP="008A013D">
            <w:pPr>
              <w:rPr>
                <w:rFonts w:ascii="宋体" w:hAnsi="宋体"/>
                <w:color w:val="000000" w:themeColor="text1"/>
                <w:szCs w:val="21"/>
              </w:rPr>
            </w:pPr>
            <w:r w:rsidRPr="002A1B3E">
              <w:rPr>
                <w:rFonts w:ascii="宋体" w:hAnsi="宋体" w:hint="eastAsia"/>
                <w:color w:val="000000" w:themeColor="text1"/>
                <w:szCs w:val="21"/>
              </w:rPr>
              <w:t>序号</w:t>
            </w:r>
          </w:p>
        </w:tc>
        <w:tc>
          <w:tcPr>
            <w:tcW w:w="4961" w:type="dxa"/>
            <w:vAlign w:val="center"/>
          </w:tcPr>
          <w:p w:rsidR="00FC129E" w:rsidRPr="002A1B3E" w:rsidRDefault="00FC129E" w:rsidP="009C7160">
            <w:pPr>
              <w:jc w:val="center"/>
              <w:rPr>
                <w:rFonts w:ascii="宋体" w:hAnsi="宋体"/>
                <w:color w:val="000000" w:themeColor="text1"/>
                <w:szCs w:val="21"/>
              </w:rPr>
            </w:pPr>
            <w:r w:rsidRPr="002A1B3E">
              <w:rPr>
                <w:rFonts w:ascii="宋体" w:hAnsi="宋体" w:hint="eastAsia"/>
                <w:color w:val="000000" w:themeColor="text1"/>
                <w:szCs w:val="21"/>
              </w:rPr>
              <w:t>配置名称</w:t>
            </w:r>
          </w:p>
        </w:tc>
        <w:tc>
          <w:tcPr>
            <w:tcW w:w="709" w:type="dxa"/>
            <w:vAlign w:val="center"/>
          </w:tcPr>
          <w:p w:rsidR="00FC129E" w:rsidRPr="002A1B3E" w:rsidRDefault="00FC129E" w:rsidP="009C7160">
            <w:pPr>
              <w:jc w:val="center"/>
              <w:rPr>
                <w:rFonts w:ascii="宋体" w:hAnsi="宋体"/>
                <w:color w:val="000000" w:themeColor="text1"/>
                <w:szCs w:val="21"/>
              </w:rPr>
            </w:pPr>
            <w:r w:rsidRPr="002A1B3E">
              <w:rPr>
                <w:rFonts w:ascii="宋体" w:hAnsi="宋体" w:hint="eastAsia"/>
                <w:color w:val="000000" w:themeColor="text1"/>
                <w:szCs w:val="21"/>
              </w:rPr>
              <w:t>数量</w:t>
            </w:r>
          </w:p>
        </w:tc>
        <w:tc>
          <w:tcPr>
            <w:tcW w:w="709" w:type="dxa"/>
            <w:vAlign w:val="center"/>
          </w:tcPr>
          <w:p w:rsidR="00FC129E" w:rsidRPr="002A1B3E" w:rsidRDefault="00FC129E" w:rsidP="009C7160">
            <w:pPr>
              <w:jc w:val="center"/>
              <w:rPr>
                <w:rFonts w:ascii="宋体" w:hAnsi="宋体"/>
                <w:color w:val="000000" w:themeColor="text1"/>
                <w:szCs w:val="21"/>
              </w:rPr>
            </w:pPr>
            <w:r w:rsidRPr="002A1B3E">
              <w:rPr>
                <w:rFonts w:ascii="宋体" w:hAnsi="宋体" w:hint="eastAsia"/>
                <w:color w:val="000000" w:themeColor="text1"/>
                <w:szCs w:val="21"/>
              </w:rPr>
              <w:t>单位</w:t>
            </w:r>
          </w:p>
        </w:tc>
        <w:tc>
          <w:tcPr>
            <w:tcW w:w="1011" w:type="dxa"/>
            <w:vAlign w:val="center"/>
          </w:tcPr>
          <w:p w:rsidR="00FC129E" w:rsidRPr="002A1B3E" w:rsidRDefault="00FC129E" w:rsidP="009C7160">
            <w:pPr>
              <w:jc w:val="center"/>
              <w:rPr>
                <w:rFonts w:ascii="宋体" w:hAnsi="宋体"/>
                <w:color w:val="000000" w:themeColor="text1"/>
                <w:szCs w:val="21"/>
              </w:rPr>
            </w:pPr>
            <w:r w:rsidRPr="002A1B3E">
              <w:rPr>
                <w:rFonts w:ascii="宋体" w:hAnsi="宋体" w:hint="eastAsia"/>
                <w:color w:val="000000" w:themeColor="text1"/>
                <w:szCs w:val="21"/>
              </w:rPr>
              <w:t>备注</w:t>
            </w:r>
          </w:p>
        </w:tc>
      </w:tr>
      <w:tr w:rsidR="006B2551" w:rsidRPr="002A1B3E" w:rsidTr="00AE5D87">
        <w:trPr>
          <w:trHeight w:val="266"/>
          <w:jc w:val="center"/>
        </w:trPr>
        <w:tc>
          <w:tcPr>
            <w:tcW w:w="785" w:type="dxa"/>
            <w:vAlign w:val="center"/>
          </w:tcPr>
          <w:p w:rsidR="0079609F" w:rsidRPr="002A1B3E" w:rsidRDefault="0079609F" w:rsidP="008A013D">
            <w:pPr>
              <w:rPr>
                <w:rFonts w:ascii="宋体" w:hAnsi="宋体"/>
                <w:color w:val="000000" w:themeColor="text1"/>
                <w:szCs w:val="21"/>
              </w:rPr>
            </w:pPr>
            <w:r w:rsidRPr="002A1B3E">
              <w:rPr>
                <w:rFonts w:ascii="宋体" w:hAnsi="宋体" w:hint="eastAsia"/>
                <w:color w:val="000000" w:themeColor="text1"/>
                <w:szCs w:val="21"/>
              </w:rPr>
              <w:t>1</w:t>
            </w:r>
          </w:p>
        </w:tc>
        <w:tc>
          <w:tcPr>
            <w:tcW w:w="4961" w:type="dxa"/>
            <w:vAlign w:val="bottom"/>
          </w:tcPr>
          <w:p w:rsidR="0079609F" w:rsidRPr="002A1B3E" w:rsidRDefault="00AE4D5F" w:rsidP="0081157D">
            <w:pPr>
              <w:widowControl/>
              <w:jc w:val="left"/>
              <w:rPr>
                <w:rFonts w:ascii="宋体" w:hAnsi="宋体"/>
                <w:szCs w:val="21"/>
              </w:rPr>
            </w:pPr>
            <w:r w:rsidRPr="002A1B3E">
              <w:rPr>
                <w:rFonts w:ascii="宋体" w:hAnsi="宋体" w:hint="eastAsia"/>
                <w:szCs w:val="21"/>
              </w:rPr>
              <w:t>输尿管肾镜</w:t>
            </w:r>
          </w:p>
        </w:tc>
        <w:tc>
          <w:tcPr>
            <w:tcW w:w="709" w:type="dxa"/>
            <w:vAlign w:val="bottom"/>
          </w:tcPr>
          <w:p w:rsidR="0079609F" w:rsidRPr="002A1B3E" w:rsidRDefault="00AE4D5F"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2</w:t>
            </w:r>
          </w:p>
        </w:tc>
        <w:tc>
          <w:tcPr>
            <w:tcW w:w="709" w:type="dxa"/>
          </w:tcPr>
          <w:p w:rsidR="0079609F" w:rsidRPr="002A1B3E" w:rsidRDefault="00AE4D5F" w:rsidP="0079609F">
            <w:pPr>
              <w:jc w:val="center"/>
              <w:rPr>
                <w:rFonts w:ascii="宋体" w:hAnsi="宋体"/>
                <w:color w:val="000000" w:themeColor="text1"/>
                <w:szCs w:val="21"/>
              </w:rPr>
            </w:pPr>
            <w:r w:rsidRPr="002A1B3E">
              <w:rPr>
                <w:rFonts w:ascii="宋体" w:hAnsi="宋体" w:hint="eastAsia"/>
                <w:color w:val="000000" w:themeColor="text1"/>
                <w:szCs w:val="21"/>
              </w:rPr>
              <w:t>条</w:t>
            </w:r>
          </w:p>
        </w:tc>
        <w:tc>
          <w:tcPr>
            <w:tcW w:w="1011" w:type="dxa"/>
          </w:tcPr>
          <w:p w:rsidR="0079609F" w:rsidRPr="002A1B3E" w:rsidRDefault="0079609F" w:rsidP="008A013D">
            <w:pPr>
              <w:rPr>
                <w:rFonts w:ascii="宋体" w:hAnsi="宋体"/>
                <w:color w:val="000000" w:themeColor="text1"/>
                <w:szCs w:val="21"/>
              </w:rPr>
            </w:pPr>
          </w:p>
        </w:tc>
      </w:tr>
      <w:tr w:rsidR="006B2551" w:rsidRPr="002A1B3E" w:rsidTr="00AE5D87">
        <w:trPr>
          <w:trHeight w:val="266"/>
          <w:jc w:val="center"/>
        </w:trPr>
        <w:tc>
          <w:tcPr>
            <w:tcW w:w="785" w:type="dxa"/>
            <w:vAlign w:val="center"/>
          </w:tcPr>
          <w:p w:rsidR="0079609F" w:rsidRPr="002A1B3E" w:rsidRDefault="0081157D" w:rsidP="008A013D">
            <w:pPr>
              <w:rPr>
                <w:rFonts w:ascii="宋体" w:hAnsi="宋体"/>
                <w:color w:val="000000" w:themeColor="text1"/>
                <w:szCs w:val="21"/>
              </w:rPr>
            </w:pPr>
            <w:r w:rsidRPr="002A1B3E">
              <w:rPr>
                <w:rFonts w:ascii="宋体" w:hAnsi="宋体" w:hint="eastAsia"/>
                <w:color w:val="000000" w:themeColor="text1"/>
                <w:szCs w:val="21"/>
              </w:rPr>
              <w:t>2</w:t>
            </w:r>
          </w:p>
        </w:tc>
        <w:tc>
          <w:tcPr>
            <w:tcW w:w="4961" w:type="dxa"/>
            <w:vAlign w:val="bottom"/>
          </w:tcPr>
          <w:p w:rsidR="0079609F" w:rsidRPr="002A1B3E" w:rsidRDefault="00AE4D5F" w:rsidP="00205341">
            <w:pPr>
              <w:widowControl/>
              <w:jc w:val="left"/>
              <w:rPr>
                <w:rFonts w:ascii="宋体" w:hAnsi="宋体"/>
                <w:szCs w:val="21"/>
              </w:rPr>
            </w:pPr>
            <w:r w:rsidRPr="002A1B3E">
              <w:rPr>
                <w:rFonts w:ascii="宋体" w:hAnsi="宋体" w:hint="eastAsia"/>
                <w:szCs w:val="21"/>
              </w:rPr>
              <w:t>尿道膀胱镜</w:t>
            </w:r>
          </w:p>
        </w:tc>
        <w:tc>
          <w:tcPr>
            <w:tcW w:w="709" w:type="dxa"/>
            <w:vAlign w:val="bottom"/>
          </w:tcPr>
          <w:p w:rsidR="0079609F" w:rsidRPr="002A1B3E" w:rsidRDefault="0081157D"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tcPr>
          <w:p w:rsidR="0079609F" w:rsidRPr="002A1B3E" w:rsidRDefault="00497273" w:rsidP="0079609F">
            <w:pPr>
              <w:jc w:val="center"/>
              <w:rPr>
                <w:rFonts w:ascii="宋体" w:hAnsi="宋体"/>
                <w:color w:val="000000" w:themeColor="text1"/>
                <w:szCs w:val="21"/>
              </w:rPr>
            </w:pPr>
            <w:r w:rsidRPr="002A1B3E">
              <w:rPr>
                <w:rFonts w:ascii="宋体" w:hAnsi="宋体" w:cs="宋体" w:hint="eastAsia"/>
                <w:color w:val="000000" w:themeColor="text1"/>
                <w:kern w:val="24"/>
                <w:szCs w:val="21"/>
              </w:rPr>
              <w:t>条</w:t>
            </w:r>
          </w:p>
        </w:tc>
        <w:tc>
          <w:tcPr>
            <w:tcW w:w="1011" w:type="dxa"/>
          </w:tcPr>
          <w:p w:rsidR="0079609F" w:rsidRPr="002A1B3E" w:rsidRDefault="0079609F" w:rsidP="008A013D">
            <w:pPr>
              <w:rPr>
                <w:rFonts w:ascii="宋体" w:hAnsi="宋体"/>
                <w:color w:val="000000" w:themeColor="text1"/>
                <w:szCs w:val="21"/>
              </w:rPr>
            </w:pPr>
          </w:p>
        </w:tc>
      </w:tr>
      <w:tr w:rsidR="006B2551" w:rsidRPr="002A1B3E" w:rsidTr="00F46DA2">
        <w:trPr>
          <w:trHeight w:val="266"/>
          <w:jc w:val="center"/>
        </w:trPr>
        <w:tc>
          <w:tcPr>
            <w:tcW w:w="785" w:type="dxa"/>
            <w:vAlign w:val="center"/>
          </w:tcPr>
          <w:p w:rsidR="00327AB1" w:rsidRPr="002A1B3E" w:rsidRDefault="0081157D" w:rsidP="008A013D">
            <w:pPr>
              <w:rPr>
                <w:rFonts w:ascii="宋体" w:hAnsi="宋体"/>
                <w:color w:val="000000" w:themeColor="text1"/>
                <w:szCs w:val="21"/>
              </w:rPr>
            </w:pPr>
            <w:r w:rsidRPr="002A1B3E">
              <w:rPr>
                <w:rFonts w:ascii="宋体" w:hAnsi="宋体" w:hint="eastAsia"/>
                <w:color w:val="000000" w:themeColor="text1"/>
                <w:szCs w:val="21"/>
              </w:rPr>
              <w:t>3</w:t>
            </w:r>
          </w:p>
        </w:tc>
        <w:tc>
          <w:tcPr>
            <w:tcW w:w="4961" w:type="dxa"/>
            <w:vAlign w:val="bottom"/>
          </w:tcPr>
          <w:p w:rsidR="00327AB1" w:rsidRPr="002A1B3E" w:rsidRDefault="002A1B3E" w:rsidP="00205341">
            <w:pPr>
              <w:widowControl/>
              <w:jc w:val="left"/>
              <w:rPr>
                <w:rFonts w:ascii="宋体" w:hAnsi="宋体"/>
                <w:szCs w:val="21"/>
              </w:rPr>
            </w:pPr>
            <w:r w:rsidRPr="002A1B3E">
              <w:rPr>
                <w:rFonts w:ascii="宋体" w:hAnsi="宋体" w:hint="eastAsia"/>
                <w:szCs w:val="21"/>
              </w:rPr>
              <w:t>15.5Fr</w:t>
            </w:r>
            <w:proofErr w:type="gramStart"/>
            <w:r w:rsidRPr="002A1B3E">
              <w:rPr>
                <w:rFonts w:ascii="宋体" w:hAnsi="宋体" w:hint="eastAsia"/>
                <w:szCs w:val="21"/>
              </w:rPr>
              <w:t>鞘套及</w:t>
            </w:r>
            <w:proofErr w:type="gramEnd"/>
            <w:r w:rsidRPr="002A1B3E">
              <w:rPr>
                <w:rFonts w:ascii="宋体" w:hAnsi="宋体" w:hint="eastAsia"/>
                <w:szCs w:val="21"/>
              </w:rPr>
              <w:t>闭孔器</w:t>
            </w:r>
          </w:p>
        </w:tc>
        <w:tc>
          <w:tcPr>
            <w:tcW w:w="709" w:type="dxa"/>
            <w:vAlign w:val="bottom"/>
          </w:tcPr>
          <w:p w:rsidR="00327AB1" w:rsidRPr="002A1B3E" w:rsidRDefault="0081157D"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327AB1"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套</w:t>
            </w:r>
          </w:p>
        </w:tc>
        <w:tc>
          <w:tcPr>
            <w:tcW w:w="1011" w:type="dxa"/>
          </w:tcPr>
          <w:p w:rsidR="00327AB1" w:rsidRPr="002A1B3E" w:rsidRDefault="00327AB1" w:rsidP="008A013D">
            <w:pPr>
              <w:rPr>
                <w:rFonts w:ascii="宋体" w:hAnsi="宋体"/>
                <w:color w:val="000000" w:themeColor="text1"/>
                <w:szCs w:val="21"/>
              </w:rPr>
            </w:pPr>
          </w:p>
        </w:tc>
      </w:tr>
      <w:tr w:rsidR="006B2551" w:rsidRPr="002A1B3E" w:rsidTr="00F46DA2">
        <w:trPr>
          <w:trHeight w:val="266"/>
          <w:jc w:val="center"/>
        </w:trPr>
        <w:tc>
          <w:tcPr>
            <w:tcW w:w="785" w:type="dxa"/>
            <w:vAlign w:val="center"/>
          </w:tcPr>
          <w:p w:rsidR="00327AB1" w:rsidRPr="002A1B3E" w:rsidRDefault="0081157D" w:rsidP="008A013D">
            <w:pPr>
              <w:rPr>
                <w:rFonts w:ascii="宋体" w:hAnsi="宋体"/>
                <w:color w:val="000000" w:themeColor="text1"/>
                <w:szCs w:val="21"/>
              </w:rPr>
            </w:pPr>
            <w:r w:rsidRPr="002A1B3E">
              <w:rPr>
                <w:rFonts w:ascii="宋体" w:hAnsi="宋体" w:hint="eastAsia"/>
                <w:color w:val="000000" w:themeColor="text1"/>
                <w:szCs w:val="21"/>
              </w:rPr>
              <w:t>4</w:t>
            </w:r>
          </w:p>
        </w:tc>
        <w:tc>
          <w:tcPr>
            <w:tcW w:w="4961" w:type="dxa"/>
            <w:vAlign w:val="bottom"/>
          </w:tcPr>
          <w:p w:rsidR="00327AB1" w:rsidRPr="002A1B3E" w:rsidRDefault="002A1B3E" w:rsidP="00205341">
            <w:pPr>
              <w:widowControl/>
              <w:jc w:val="left"/>
              <w:rPr>
                <w:rFonts w:ascii="宋体" w:hAnsi="宋体"/>
                <w:szCs w:val="21"/>
              </w:rPr>
            </w:pPr>
            <w:r w:rsidRPr="002A1B3E">
              <w:rPr>
                <w:rFonts w:ascii="宋体" w:hAnsi="宋体" w:hint="eastAsia"/>
                <w:szCs w:val="21"/>
              </w:rPr>
              <w:t>19.8Fr</w:t>
            </w:r>
            <w:proofErr w:type="gramStart"/>
            <w:r w:rsidRPr="002A1B3E">
              <w:rPr>
                <w:rFonts w:ascii="宋体" w:hAnsi="宋体" w:hint="eastAsia"/>
                <w:szCs w:val="21"/>
              </w:rPr>
              <w:t>鞘套及</w:t>
            </w:r>
            <w:proofErr w:type="gramEnd"/>
            <w:r w:rsidRPr="002A1B3E">
              <w:rPr>
                <w:rFonts w:ascii="宋体" w:hAnsi="宋体" w:hint="eastAsia"/>
                <w:szCs w:val="21"/>
              </w:rPr>
              <w:t>闭孔器</w:t>
            </w:r>
          </w:p>
        </w:tc>
        <w:tc>
          <w:tcPr>
            <w:tcW w:w="709" w:type="dxa"/>
            <w:vAlign w:val="bottom"/>
          </w:tcPr>
          <w:p w:rsidR="00327AB1" w:rsidRPr="002A1B3E" w:rsidRDefault="0081157D"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327AB1"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套</w:t>
            </w:r>
          </w:p>
        </w:tc>
        <w:tc>
          <w:tcPr>
            <w:tcW w:w="1011" w:type="dxa"/>
          </w:tcPr>
          <w:p w:rsidR="00327AB1" w:rsidRPr="002A1B3E" w:rsidRDefault="00327AB1" w:rsidP="008A013D">
            <w:pPr>
              <w:rPr>
                <w:rFonts w:ascii="宋体" w:hAnsi="宋体"/>
                <w:color w:val="000000" w:themeColor="text1"/>
                <w:szCs w:val="21"/>
              </w:rPr>
            </w:pPr>
          </w:p>
        </w:tc>
      </w:tr>
      <w:tr w:rsidR="006B2551" w:rsidRPr="002A1B3E" w:rsidTr="00F46DA2">
        <w:trPr>
          <w:trHeight w:val="266"/>
          <w:jc w:val="center"/>
        </w:trPr>
        <w:tc>
          <w:tcPr>
            <w:tcW w:w="785" w:type="dxa"/>
            <w:vAlign w:val="center"/>
          </w:tcPr>
          <w:p w:rsidR="00E104F1" w:rsidRPr="002A1B3E" w:rsidRDefault="0081157D" w:rsidP="0079609F">
            <w:pPr>
              <w:rPr>
                <w:rFonts w:ascii="宋体" w:hAnsi="宋体"/>
                <w:color w:val="000000" w:themeColor="text1"/>
                <w:szCs w:val="21"/>
              </w:rPr>
            </w:pPr>
            <w:r w:rsidRPr="002A1B3E">
              <w:rPr>
                <w:rFonts w:ascii="宋体" w:hAnsi="宋体" w:hint="eastAsia"/>
                <w:color w:val="000000" w:themeColor="text1"/>
                <w:szCs w:val="21"/>
              </w:rPr>
              <w:t>5</w:t>
            </w:r>
          </w:p>
        </w:tc>
        <w:tc>
          <w:tcPr>
            <w:tcW w:w="4961" w:type="dxa"/>
            <w:vAlign w:val="bottom"/>
          </w:tcPr>
          <w:p w:rsidR="00E104F1" w:rsidRPr="002A1B3E" w:rsidRDefault="002A1B3E" w:rsidP="002A1B3E">
            <w:pPr>
              <w:widowControl/>
              <w:jc w:val="left"/>
              <w:rPr>
                <w:rFonts w:ascii="宋体" w:hAnsi="宋体"/>
                <w:szCs w:val="21"/>
              </w:rPr>
            </w:pPr>
            <w:r w:rsidRPr="002A1B3E">
              <w:rPr>
                <w:rFonts w:ascii="宋体" w:hAnsi="宋体" w:hint="eastAsia"/>
                <w:szCs w:val="21"/>
              </w:rPr>
              <w:t>21Fr</w:t>
            </w:r>
            <w:proofErr w:type="gramStart"/>
            <w:r w:rsidRPr="002A1B3E">
              <w:rPr>
                <w:rFonts w:ascii="宋体" w:hAnsi="宋体" w:hint="eastAsia"/>
                <w:szCs w:val="21"/>
              </w:rPr>
              <w:t>鞘套及</w:t>
            </w:r>
            <w:proofErr w:type="gramEnd"/>
            <w:r w:rsidRPr="002A1B3E">
              <w:rPr>
                <w:rFonts w:ascii="宋体" w:hAnsi="宋体" w:hint="eastAsia"/>
                <w:szCs w:val="21"/>
              </w:rPr>
              <w:t>闭孔器</w:t>
            </w:r>
          </w:p>
        </w:tc>
        <w:tc>
          <w:tcPr>
            <w:tcW w:w="709" w:type="dxa"/>
            <w:vAlign w:val="bottom"/>
          </w:tcPr>
          <w:p w:rsidR="00E104F1" w:rsidRPr="002A1B3E" w:rsidRDefault="0081157D"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E104F1"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套</w:t>
            </w:r>
          </w:p>
        </w:tc>
        <w:tc>
          <w:tcPr>
            <w:tcW w:w="1011" w:type="dxa"/>
          </w:tcPr>
          <w:p w:rsidR="00E104F1" w:rsidRPr="002A1B3E" w:rsidRDefault="00E104F1"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6</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22.5Fr</w:t>
            </w:r>
            <w:proofErr w:type="gramStart"/>
            <w:r w:rsidRPr="002A1B3E">
              <w:rPr>
                <w:rFonts w:ascii="宋体" w:hAnsi="宋体" w:hint="eastAsia"/>
                <w:szCs w:val="21"/>
              </w:rPr>
              <w:t>鞘套及</w:t>
            </w:r>
            <w:proofErr w:type="gramEnd"/>
            <w:r w:rsidRPr="002A1B3E">
              <w:rPr>
                <w:rFonts w:ascii="宋体" w:hAnsi="宋体" w:hint="eastAsia"/>
                <w:szCs w:val="21"/>
              </w:rPr>
              <w:t>闭孔器</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套</w:t>
            </w:r>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7</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双通道操作器</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套</w:t>
            </w:r>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8</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单通道连接桥</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2</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9</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膀胱镜活检钳</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把</w:t>
            </w:r>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10</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膀胱镜异物钳</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把</w:t>
            </w:r>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11</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膀胱镜剪刀</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把</w:t>
            </w:r>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12</w:t>
            </w:r>
          </w:p>
        </w:tc>
        <w:tc>
          <w:tcPr>
            <w:tcW w:w="4961" w:type="dxa"/>
            <w:vAlign w:val="bottom"/>
          </w:tcPr>
          <w:p w:rsidR="002A1B3E" w:rsidRPr="002A1B3E" w:rsidRDefault="002A1B3E" w:rsidP="002A1B3E">
            <w:pPr>
              <w:widowControl/>
              <w:jc w:val="left"/>
              <w:rPr>
                <w:rFonts w:ascii="宋体" w:hAnsi="宋体"/>
                <w:szCs w:val="21"/>
              </w:rPr>
            </w:pPr>
            <w:proofErr w:type="gramStart"/>
            <w:r w:rsidRPr="002A1B3E">
              <w:rPr>
                <w:rFonts w:ascii="宋体" w:hAnsi="宋体" w:hint="eastAsia"/>
                <w:szCs w:val="21"/>
              </w:rPr>
              <w:t>进水接门</w:t>
            </w:r>
            <w:proofErr w:type="gramEnd"/>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13</w:t>
            </w:r>
          </w:p>
        </w:tc>
        <w:tc>
          <w:tcPr>
            <w:tcW w:w="4961" w:type="dxa"/>
            <w:vAlign w:val="bottom"/>
          </w:tcPr>
          <w:p w:rsidR="002A1B3E" w:rsidRPr="002A1B3E" w:rsidRDefault="002A1B3E" w:rsidP="002A1B3E">
            <w:pPr>
              <w:widowControl/>
              <w:jc w:val="left"/>
              <w:rPr>
                <w:rFonts w:ascii="宋体" w:hAnsi="宋体"/>
                <w:szCs w:val="21"/>
              </w:rPr>
            </w:pPr>
            <w:proofErr w:type="gramStart"/>
            <w:r w:rsidRPr="002A1B3E">
              <w:rPr>
                <w:rFonts w:ascii="宋体" w:hAnsi="宋体" w:hint="eastAsia"/>
                <w:szCs w:val="21"/>
              </w:rPr>
              <w:t>出水接门</w:t>
            </w:r>
            <w:proofErr w:type="gramEnd"/>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14</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清洁杆</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15</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密封帽</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10</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2A1B3E" w:rsidRPr="002A1B3E" w:rsidTr="00F46DA2">
        <w:trPr>
          <w:trHeight w:val="266"/>
          <w:jc w:val="center"/>
        </w:trPr>
        <w:tc>
          <w:tcPr>
            <w:tcW w:w="785" w:type="dxa"/>
            <w:vAlign w:val="center"/>
          </w:tcPr>
          <w:p w:rsidR="002A1B3E" w:rsidRPr="002A1B3E" w:rsidRDefault="002A1B3E" w:rsidP="0079609F">
            <w:pPr>
              <w:rPr>
                <w:rFonts w:ascii="宋体" w:hAnsi="宋体"/>
                <w:color w:val="000000" w:themeColor="text1"/>
                <w:szCs w:val="21"/>
              </w:rPr>
            </w:pPr>
            <w:r w:rsidRPr="002A1B3E">
              <w:rPr>
                <w:rFonts w:ascii="宋体" w:hAnsi="宋体" w:hint="eastAsia"/>
                <w:color w:val="000000" w:themeColor="text1"/>
                <w:szCs w:val="21"/>
              </w:rPr>
              <w:t>16</w:t>
            </w:r>
          </w:p>
        </w:tc>
        <w:tc>
          <w:tcPr>
            <w:tcW w:w="4961" w:type="dxa"/>
            <w:vAlign w:val="bottom"/>
          </w:tcPr>
          <w:p w:rsidR="002A1B3E" w:rsidRPr="002A1B3E" w:rsidRDefault="002A1B3E" w:rsidP="002A1B3E">
            <w:pPr>
              <w:widowControl/>
              <w:jc w:val="left"/>
              <w:rPr>
                <w:rFonts w:ascii="宋体" w:hAnsi="宋体"/>
                <w:szCs w:val="21"/>
              </w:rPr>
            </w:pPr>
            <w:r w:rsidRPr="002A1B3E">
              <w:rPr>
                <w:rFonts w:ascii="宋体" w:hAnsi="宋体" w:hint="eastAsia"/>
                <w:szCs w:val="21"/>
              </w:rPr>
              <w:t>消毒盒</w:t>
            </w:r>
          </w:p>
        </w:tc>
        <w:tc>
          <w:tcPr>
            <w:tcW w:w="709" w:type="dxa"/>
            <w:vAlign w:val="bottom"/>
          </w:tcPr>
          <w:p w:rsidR="002A1B3E" w:rsidRPr="002A1B3E" w:rsidRDefault="002A1B3E" w:rsidP="00D96FB3">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3</w:t>
            </w:r>
          </w:p>
        </w:tc>
        <w:tc>
          <w:tcPr>
            <w:tcW w:w="709" w:type="dxa"/>
            <w:vAlign w:val="bottom"/>
          </w:tcPr>
          <w:p w:rsidR="002A1B3E" w:rsidRPr="002A1B3E" w:rsidRDefault="002A1B3E" w:rsidP="00D96FB3">
            <w:pPr>
              <w:widowControl/>
              <w:jc w:val="center"/>
              <w:rPr>
                <w:rFonts w:ascii="宋体" w:hAnsi="宋体" w:cs="宋体"/>
                <w:color w:val="000000" w:themeColor="text1"/>
                <w:kern w:val="24"/>
                <w:szCs w:val="21"/>
              </w:rPr>
            </w:pPr>
            <w:proofErr w:type="gramStart"/>
            <w:r w:rsidRPr="002A1B3E">
              <w:rPr>
                <w:rFonts w:ascii="宋体" w:hAnsi="宋体" w:cs="宋体" w:hint="eastAsia"/>
                <w:color w:val="000000" w:themeColor="text1"/>
                <w:kern w:val="24"/>
                <w:szCs w:val="21"/>
              </w:rPr>
              <w:t>个</w:t>
            </w:r>
            <w:proofErr w:type="gramEnd"/>
          </w:p>
        </w:tc>
        <w:tc>
          <w:tcPr>
            <w:tcW w:w="1011" w:type="dxa"/>
          </w:tcPr>
          <w:p w:rsidR="002A1B3E" w:rsidRPr="002A1B3E" w:rsidRDefault="002A1B3E" w:rsidP="008A013D">
            <w:pPr>
              <w:rPr>
                <w:rFonts w:ascii="宋体" w:hAnsi="宋体"/>
                <w:color w:val="000000" w:themeColor="text1"/>
                <w:szCs w:val="21"/>
              </w:rPr>
            </w:pPr>
          </w:p>
        </w:tc>
      </w:tr>
      <w:tr w:rsidR="00B80C55" w:rsidRPr="002A1B3E" w:rsidTr="005470A9">
        <w:trPr>
          <w:trHeight w:val="266"/>
          <w:jc w:val="center"/>
        </w:trPr>
        <w:tc>
          <w:tcPr>
            <w:tcW w:w="785" w:type="dxa"/>
            <w:vAlign w:val="center"/>
          </w:tcPr>
          <w:p w:rsidR="00B80C55" w:rsidRPr="002A1B3E" w:rsidRDefault="002A1B3E" w:rsidP="008A013D">
            <w:pPr>
              <w:rPr>
                <w:rFonts w:ascii="宋体" w:hAnsi="宋体"/>
                <w:color w:val="000000" w:themeColor="text1"/>
                <w:szCs w:val="21"/>
              </w:rPr>
            </w:pPr>
            <w:r>
              <w:rPr>
                <w:rFonts w:ascii="宋体" w:hAnsi="宋体" w:hint="eastAsia"/>
                <w:color w:val="000000" w:themeColor="text1"/>
                <w:szCs w:val="21"/>
              </w:rPr>
              <w:t>17</w:t>
            </w:r>
          </w:p>
        </w:tc>
        <w:tc>
          <w:tcPr>
            <w:tcW w:w="4961" w:type="dxa"/>
            <w:vAlign w:val="bottom"/>
          </w:tcPr>
          <w:p w:rsidR="00B80C55" w:rsidRPr="002A1B3E" w:rsidRDefault="00B80C55" w:rsidP="00696B10">
            <w:pPr>
              <w:widowControl/>
              <w:jc w:val="left"/>
              <w:rPr>
                <w:rFonts w:ascii="宋体" w:hAnsi="宋体"/>
                <w:szCs w:val="21"/>
              </w:rPr>
            </w:pPr>
            <w:r w:rsidRPr="002A1B3E">
              <w:rPr>
                <w:rFonts w:ascii="宋体" w:hAnsi="宋体" w:hint="eastAsia"/>
                <w:szCs w:val="21"/>
              </w:rPr>
              <w:t>说明书</w:t>
            </w:r>
          </w:p>
        </w:tc>
        <w:tc>
          <w:tcPr>
            <w:tcW w:w="709" w:type="dxa"/>
            <w:vAlign w:val="bottom"/>
          </w:tcPr>
          <w:p w:rsidR="00B80C55" w:rsidRPr="002A1B3E" w:rsidRDefault="0081157D" w:rsidP="0074032C">
            <w:pPr>
              <w:widowControl/>
              <w:jc w:val="center"/>
              <w:rPr>
                <w:rFonts w:ascii="宋体" w:hAnsi="宋体" w:cs="Arial"/>
                <w:color w:val="000000" w:themeColor="text1"/>
                <w:kern w:val="0"/>
                <w:szCs w:val="21"/>
              </w:rPr>
            </w:pPr>
            <w:r w:rsidRPr="002A1B3E">
              <w:rPr>
                <w:rFonts w:ascii="宋体" w:hAnsi="宋体" w:cs="Arial" w:hint="eastAsia"/>
                <w:color w:val="000000" w:themeColor="text1"/>
                <w:kern w:val="0"/>
                <w:szCs w:val="21"/>
              </w:rPr>
              <w:t>2</w:t>
            </w:r>
          </w:p>
        </w:tc>
        <w:tc>
          <w:tcPr>
            <w:tcW w:w="709" w:type="dxa"/>
            <w:vAlign w:val="bottom"/>
          </w:tcPr>
          <w:p w:rsidR="00B80C55" w:rsidRPr="002A1B3E" w:rsidRDefault="00B80C55" w:rsidP="0074032C">
            <w:pPr>
              <w:widowControl/>
              <w:jc w:val="center"/>
              <w:rPr>
                <w:rFonts w:ascii="宋体" w:hAnsi="宋体" w:cs="宋体"/>
                <w:color w:val="000000" w:themeColor="text1"/>
                <w:kern w:val="24"/>
                <w:szCs w:val="21"/>
              </w:rPr>
            </w:pPr>
            <w:r w:rsidRPr="002A1B3E">
              <w:rPr>
                <w:rFonts w:ascii="宋体" w:hAnsi="宋体" w:cs="宋体" w:hint="eastAsia"/>
                <w:color w:val="000000" w:themeColor="text1"/>
                <w:kern w:val="24"/>
                <w:szCs w:val="21"/>
              </w:rPr>
              <w:t>份</w:t>
            </w:r>
          </w:p>
        </w:tc>
        <w:tc>
          <w:tcPr>
            <w:tcW w:w="1011" w:type="dxa"/>
          </w:tcPr>
          <w:p w:rsidR="00B80C55" w:rsidRPr="002A1B3E" w:rsidRDefault="00B80C55" w:rsidP="0074032C">
            <w:pPr>
              <w:rPr>
                <w:rFonts w:ascii="宋体" w:hAnsi="宋体"/>
                <w:color w:val="000000" w:themeColor="text1"/>
                <w:szCs w:val="21"/>
              </w:rPr>
            </w:pPr>
          </w:p>
        </w:tc>
      </w:tr>
    </w:tbl>
    <w:p w:rsidR="00FC129E" w:rsidRDefault="00FC129E" w:rsidP="005B7FAE"/>
    <w:p w:rsidR="00A94AB7" w:rsidRDefault="00FC129E" w:rsidP="00160C01">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lastRenderedPageBreak/>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w:t>
            </w:r>
            <w:r w:rsidRPr="009D5001">
              <w:rPr>
                <w:rFonts w:hint="eastAsia"/>
                <w:bCs/>
                <w:szCs w:val="21"/>
              </w:rPr>
              <w:lastRenderedPageBreak/>
              <w:t>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964" w:rsidRDefault="00AC4964" w:rsidP="006C75A6">
      <w:r>
        <w:separator/>
      </w:r>
    </w:p>
  </w:endnote>
  <w:endnote w:type="continuationSeparator" w:id="0">
    <w:p w:rsidR="00AC4964" w:rsidRDefault="00AC4964"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6834FB">
        <w:pPr>
          <w:pStyle w:val="afe"/>
        </w:pPr>
        <w:r>
          <w:fldChar w:fldCharType="begin"/>
        </w:r>
        <w:r w:rsidR="00E7702A">
          <w:instrText xml:space="preserve"> PAGE   \* MERGEFORMAT </w:instrText>
        </w:r>
        <w:r>
          <w:fldChar w:fldCharType="separate"/>
        </w:r>
        <w:r w:rsidR="002A1B3E" w:rsidRPr="002A1B3E">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6834FB">
        <w:pPr>
          <w:pStyle w:val="afe"/>
          <w:jc w:val="right"/>
        </w:pPr>
        <w:r>
          <w:fldChar w:fldCharType="begin"/>
        </w:r>
        <w:r w:rsidR="00E7702A">
          <w:instrText xml:space="preserve"> PAGE   \* MERGEFORMAT </w:instrText>
        </w:r>
        <w:r>
          <w:fldChar w:fldCharType="separate"/>
        </w:r>
        <w:r w:rsidR="00CB5FCE" w:rsidRPr="00CB5FCE">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964" w:rsidRDefault="00AC4964" w:rsidP="006C75A6">
      <w:r>
        <w:separator/>
      </w:r>
    </w:p>
  </w:footnote>
  <w:footnote w:type="continuationSeparator" w:id="0">
    <w:p w:rsidR="00AC4964" w:rsidRDefault="00AC4964"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0C01"/>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1B3E"/>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273"/>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37D"/>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4FB"/>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679"/>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0980"/>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39AC"/>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0324"/>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964"/>
    <w:rsid w:val="00AC4C94"/>
    <w:rsid w:val="00AC53BD"/>
    <w:rsid w:val="00AC70CF"/>
    <w:rsid w:val="00AC739E"/>
    <w:rsid w:val="00AD0BAC"/>
    <w:rsid w:val="00AD43A2"/>
    <w:rsid w:val="00AD4955"/>
    <w:rsid w:val="00AD54C4"/>
    <w:rsid w:val="00AD72AF"/>
    <w:rsid w:val="00AD7676"/>
    <w:rsid w:val="00AE2C3B"/>
    <w:rsid w:val="00AE4D5F"/>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5FCE"/>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8B0C4EFB-3687-46B0-8B08-B59A777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41201-6004-4F38-8E88-7E789870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2511</Characters>
  <Application>Microsoft Office Word</Application>
  <DocSecurity>0</DocSecurity>
  <Lines>20</Lines>
  <Paragraphs>5</Paragraphs>
  <ScaleCrop>false</ScaleCrop>
  <Company>MS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2019-10-28T03:07:00Z</dcterms:created>
  <dcterms:modified xsi:type="dcterms:W3CDTF">2019-10-28T03:07:00Z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