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6A3876">
      <w:pPr>
        <w:pStyle w:val="aff7"/>
        <w:spacing w:before="454" w:after="454"/>
        <w:ind w:right="454"/>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F0CEF">
        <w:rPr>
          <w:rFonts w:ascii="宋体" w:hAnsi="宋体" w:cs="宋体" w:hint="eastAsia"/>
          <w:b/>
          <w:sz w:val="28"/>
          <w:szCs w:val="28"/>
        </w:rPr>
        <w:t>高速离心机、免疫血液学专用离心机</w:t>
      </w:r>
      <w:r w:rsidR="000E7F9C">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5F0CEF">
        <w:rPr>
          <w:rFonts w:ascii="宋体" w:hAnsi="宋体" w:hint="eastAsia"/>
          <w:sz w:val="24"/>
        </w:rPr>
        <w:t>高速离心机、免疫血液学专用离心机</w:t>
      </w:r>
      <w:r w:rsidRPr="00D80CF6">
        <w:rPr>
          <w:rFonts w:ascii="宋体" w:hAnsi="宋体" w:hint="eastAsia"/>
          <w:sz w:val="24"/>
        </w:rPr>
        <w:t>）为进口产品，则投标人必须为提供所投产品（</w:t>
      </w:r>
      <w:r w:rsidR="005F0CEF">
        <w:rPr>
          <w:rFonts w:ascii="宋体" w:hAnsi="宋体" w:hint="eastAsia"/>
          <w:sz w:val="24"/>
        </w:rPr>
        <w:t>高速离心机、免疫血液学专用离心机</w:t>
      </w:r>
      <w:r w:rsidRPr="00D80CF6">
        <w:rPr>
          <w:rFonts w:ascii="宋体" w:hAnsi="宋体" w:hint="eastAsia"/>
          <w:sz w:val="24"/>
        </w:rPr>
        <w:t>）的制造商或合法代理商或合法授权供应商（提供相关证明）；若所投产品（</w:t>
      </w:r>
      <w:r w:rsidR="005F0CEF">
        <w:rPr>
          <w:rFonts w:ascii="宋体" w:hAnsi="宋体" w:hint="eastAsia"/>
          <w:sz w:val="24"/>
        </w:rPr>
        <w:t>高速离心机、免疫血液学专用离心机</w:t>
      </w:r>
      <w:r w:rsidRPr="00D80CF6">
        <w:rPr>
          <w:rFonts w:ascii="宋体" w:hAnsi="宋体" w:hint="eastAsia"/>
          <w:sz w:val="24"/>
        </w:rPr>
        <w:t>）是国内产品（非进口产品），则投标人不需要提供其为所投产品的制造商或合法代理商或合法授权供应商的证明；</w:t>
      </w:r>
    </w:p>
    <w:p w:rsidR="00DD4BB1" w:rsidRDefault="00927D60" w:rsidP="00DD4BB1">
      <w:pPr>
        <w:ind w:firstLineChars="100" w:firstLine="240"/>
        <w:rPr>
          <w:rFonts w:ascii="宋体" w:hAnsi="宋体"/>
          <w:sz w:val="24"/>
        </w:rPr>
      </w:pPr>
      <w:r>
        <w:rPr>
          <w:rFonts w:ascii="宋体" w:hAnsi="宋体" w:hint="eastAsia"/>
          <w:sz w:val="24"/>
        </w:rPr>
        <w:t>3</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5F0CEF" w:rsidP="00D26420">
            <w:pPr>
              <w:jc w:val="center"/>
              <w:rPr>
                <w:b/>
                <w:bCs/>
                <w:color w:val="000000" w:themeColor="text1"/>
                <w:szCs w:val="21"/>
              </w:rPr>
            </w:pPr>
            <w:r>
              <w:rPr>
                <w:rFonts w:hint="eastAsia"/>
                <w:b/>
                <w:bCs/>
                <w:color w:val="000000" w:themeColor="text1"/>
                <w:szCs w:val="21"/>
              </w:rPr>
              <w:t>高速离心机、免疫血液学专用离心机</w:t>
            </w:r>
          </w:p>
        </w:tc>
        <w:tc>
          <w:tcPr>
            <w:tcW w:w="1018" w:type="dxa"/>
            <w:vAlign w:val="center"/>
          </w:tcPr>
          <w:p w:rsidR="00390CE6" w:rsidRPr="00912407" w:rsidRDefault="00927D60"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927D60" w:rsidP="00FC6A3B">
            <w:pPr>
              <w:jc w:val="center"/>
              <w:rPr>
                <w:b/>
                <w:bCs/>
                <w:color w:val="000000" w:themeColor="text1"/>
                <w:szCs w:val="21"/>
              </w:rPr>
            </w:pPr>
            <w:r>
              <w:rPr>
                <w:rFonts w:hint="eastAsia"/>
                <w:b/>
                <w:bCs/>
                <w:color w:val="000000" w:themeColor="text1"/>
                <w:szCs w:val="21"/>
              </w:rPr>
              <w:t>11</w:t>
            </w:r>
          </w:p>
        </w:tc>
      </w:tr>
    </w:tbl>
    <w:p w:rsidR="00A94AB7" w:rsidRPr="00390CE6" w:rsidRDefault="006E0AF7" w:rsidP="00F96108">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AB0F6E" w:rsidTr="00F75456">
        <w:trPr>
          <w:trHeight w:val="516"/>
        </w:trPr>
        <w:tc>
          <w:tcPr>
            <w:tcW w:w="671" w:type="dxa"/>
            <w:vAlign w:val="center"/>
          </w:tcPr>
          <w:p w:rsidR="00B03AC9" w:rsidRPr="00AB0F6E" w:rsidRDefault="00B03AC9" w:rsidP="00573C3A">
            <w:pPr>
              <w:jc w:val="center"/>
              <w:rPr>
                <w:rFonts w:ascii="宋体" w:hAnsi="宋体"/>
                <w:color w:val="000000" w:themeColor="text1"/>
                <w:szCs w:val="21"/>
              </w:rPr>
            </w:pPr>
            <w:r w:rsidRPr="00AB0F6E">
              <w:rPr>
                <w:rFonts w:ascii="宋体" w:hAnsi="宋体" w:hint="eastAsia"/>
                <w:color w:val="000000" w:themeColor="text1"/>
                <w:szCs w:val="21"/>
              </w:rPr>
              <w:t>序号</w:t>
            </w:r>
          </w:p>
        </w:tc>
        <w:tc>
          <w:tcPr>
            <w:tcW w:w="1276" w:type="dxa"/>
            <w:vAlign w:val="center"/>
          </w:tcPr>
          <w:p w:rsidR="00B03AC9" w:rsidRPr="00AB0F6E" w:rsidRDefault="00B03AC9" w:rsidP="00573C3A">
            <w:pPr>
              <w:jc w:val="center"/>
              <w:rPr>
                <w:rFonts w:ascii="宋体" w:hAnsi="宋体"/>
                <w:color w:val="000000" w:themeColor="text1"/>
                <w:szCs w:val="21"/>
              </w:rPr>
            </w:pPr>
            <w:r w:rsidRPr="00AB0F6E">
              <w:rPr>
                <w:rFonts w:ascii="宋体" w:hAnsi="宋体" w:hint="eastAsia"/>
                <w:color w:val="000000" w:themeColor="text1"/>
                <w:szCs w:val="21"/>
              </w:rPr>
              <w:t>货物名称</w:t>
            </w:r>
          </w:p>
        </w:tc>
        <w:tc>
          <w:tcPr>
            <w:tcW w:w="4819" w:type="dxa"/>
            <w:vAlign w:val="center"/>
          </w:tcPr>
          <w:p w:rsidR="00B03AC9" w:rsidRPr="00AB0F6E" w:rsidRDefault="00B03AC9" w:rsidP="00573C3A">
            <w:pPr>
              <w:jc w:val="center"/>
              <w:rPr>
                <w:rFonts w:ascii="宋体" w:hAnsi="宋体"/>
                <w:color w:val="000000" w:themeColor="text1"/>
                <w:szCs w:val="21"/>
              </w:rPr>
            </w:pPr>
            <w:r w:rsidRPr="00AB0F6E">
              <w:rPr>
                <w:rFonts w:ascii="宋体" w:hAnsi="宋体" w:hint="eastAsia"/>
                <w:color w:val="000000" w:themeColor="text1"/>
                <w:szCs w:val="21"/>
              </w:rPr>
              <w:t>招标技术要求</w:t>
            </w:r>
          </w:p>
        </w:tc>
        <w:tc>
          <w:tcPr>
            <w:tcW w:w="1418" w:type="dxa"/>
            <w:vAlign w:val="center"/>
          </w:tcPr>
          <w:p w:rsidR="00B03AC9" w:rsidRPr="00AB0F6E" w:rsidRDefault="00B03AC9" w:rsidP="00573C3A">
            <w:pPr>
              <w:jc w:val="center"/>
              <w:rPr>
                <w:rFonts w:ascii="宋体" w:hAnsi="宋体"/>
                <w:color w:val="000000" w:themeColor="text1"/>
                <w:szCs w:val="21"/>
              </w:rPr>
            </w:pPr>
            <w:r w:rsidRPr="00AB0F6E">
              <w:rPr>
                <w:rFonts w:ascii="宋体" w:hAnsi="宋体" w:hint="eastAsia"/>
                <w:color w:val="000000" w:themeColor="text1"/>
                <w:szCs w:val="21"/>
              </w:rPr>
              <w:t>备注</w:t>
            </w:r>
          </w:p>
        </w:tc>
      </w:tr>
      <w:tr w:rsidR="00B7233B" w:rsidRPr="00AB0F6E" w:rsidTr="00F6646E">
        <w:trPr>
          <w:trHeight w:val="450"/>
        </w:trPr>
        <w:tc>
          <w:tcPr>
            <w:tcW w:w="671" w:type="dxa"/>
            <w:vMerge w:val="restart"/>
          </w:tcPr>
          <w:p w:rsidR="00B7233B" w:rsidRPr="00AB0F6E" w:rsidRDefault="00B7233B" w:rsidP="00DD0471">
            <w:pPr>
              <w:widowControl/>
              <w:jc w:val="left"/>
              <w:rPr>
                <w:rFonts w:ascii="宋体" w:hAnsi="宋体"/>
                <w:b/>
                <w:color w:val="000000" w:themeColor="text1"/>
                <w:kern w:val="0"/>
                <w:szCs w:val="21"/>
              </w:rPr>
            </w:pPr>
            <w:r w:rsidRPr="00AB0F6E">
              <w:rPr>
                <w:rFonts w:ascii="宋体" w:hAnsi="宋体" w:hint="eastAsia"/>
                <w:b/>
                <w:color w:val="000000" w:themeColor="text1"/>
                <w:kern w:val="0"/>
                <w:szCs w:val="21"/>
              </w:rPr>
              <w:t>1</w:t>
            </w:r>
          </w:p>
        </w:tc>
        <w:tc>
          <w:tcPr>
            <w:tcW w:w="1276" w:type="dxa"/>
            <w:vMerge w:val="restart"/>
          </w:tcPr>
          <w:p w:rsidR="00B7233B" w:rsidRPr="00AB0F6E" w:rsidRDefault="00B7233B" w:rsidP="00E42210">
            <w:pPr>
              <w:widowControl/>
              <w:jc w:val="left"/>
              <w:rPr>
                <w:rFonts w:ascii="宋体" w:hAnsi="宋体"/>
                <w:color w:val="000000" w:themeColor="text1"/>
                <w:kern w:val="0"/>
                <w:szCs w:val="21"/>
              </w:rPr>
            </w:pPr>
            <w:r w:rsidRPr="00AB0F6E">
              <w:rPr>
                <w:rFonts w:hint="eastAsia"/>
                <w:b/>
                <w:bCs/>
                <w:color w:val="000000" w:themeColor="text1"/>
                <w:szCs w:val="21"/>
              </w:rPr>
              <w:t>高速离心机</w:t>
            </w:r>
          </w:p>
        </w:tc>
        <w:tc>
          <w:tcPr>
            <w:tcW w:w="4819" w:type="dxa"/>
          </w:tcPr>
          <w:p w:rsidR="00B7233B" w:rsidRPr="00AB0F6E" w:rsidRDefault="00B7233B" w:rsidP="00F90970">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w:t>
            </w:r>
            <w:r w:rsidRPr="00AB0F6E">
              <w:rPr>
                <w:rFonts w:ascii="宋体" w:hAnsi="宋体" w:hint="eastAsia"/>
                <w:color w:val="000000" w:themeColor="text1"/>
                <w:szCs w:val="21"/>
              </w:rPr>
              <w:t>容量：≥24 × 1.5/2.0 mL离心管</w:t>
            </w:r>
            <w:r w:rsidRPr="00AB0F6E">
              <w:rPr>
                <w:rFonts w:ascii="宋体" w:hAnsi="宋体" w:hint="eastAsia"/>
                <w:color w:val="000000" w:themeColor="text1"/>
                <w:kern w:val="0"/>
                <w:szCs w:val="21"/>
              </w:rPr>
              <w:t>。</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F90970">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1.2</w:t>
            </w:r>
            <w:r w:rsidRPr="00AB0F6E">
              <w:rPr>
                <w:rFonts w:ascii="宋体" w:hAnsi="宋体" w:hint="eastAsia"/>
                <w:color w:val="000000" w:themeColor="text1"/>
                <w:szCs w:val="21"/>
              </w:rPr>
              <w:t>相对离心力：≥ 21,000×g(15,000 rpm)。</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3A6869">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1.3</w:t>
            </w:r>
            <w:r w:rsidRPr="00AB0F6E">
              <w:rPr>
                <w:rFonts w:ascii="宋体" w:hAnsi="宋体" w:hint="eastAsia"/>
                <w:color w:val="000000" w:themeColor="text1"/>
                <w:szCs w:val="21"/>
              </w:rPr>
              <w:t>转子种类≥4款。</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3A6869">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1.4</w:t>
            </w:r>
            <w:r w:rsidRPr="00AB0F6E">
              <w:rPr>
                <w:rFonts w:ascii="宋体" w:hAnsi="宋体" w:hint="eastAsia"/>
                <w:color w:val="000000" w:themeColor="text1"/>
                <w:szCs w:val="21"/>
              </w:rPr>
              <w:t>转子具有PTFE涂层</w:t>
            </w:r>
            <w:r w:rsidRPr="00AB0F6E">
              <w:rPr>
                <w:rFonts w:ascii="宋体" w:hAnsi="宋体" w:cs="宋体" w:hint="eastAsia"/>
                <w:color w:val="000000" w:themeColor="text1"/>
                <w:szCs w:val="21"/>
              </w:rPr>
              <w:t>。</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912407">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1.5具有</w:t>
            </w:r>
            <w:r w:rsidRPr="00AB0F6E">
              <w:rPr>
                <w:rFonts w:ascii="宋体" w:hAnsi="宋体" w:hint="eastAsia"/>
                <w:color w:val="000000" w:themeColor="text1"/>
                <w:szCs w:val="21"/>
              </w:rPr>
              <w:t>自动转子识别和自动转子失衡检测功能。</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3A6869">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1.6具有</w:t>
            </w:r>
            <w:r w:rsidRPr="00AB0F6E">
              <w:rPr>
                <w:rFonts w:ascii="宋体" w:hAnsi="宋体" w:hint="eastAsia"/>
                <w:color w:val="000000" w:themeColor="text1"/>
                <w:szCs w:val="21"/>
              </w:rPr>
              <w:t>快速锁定转子盖功能，旋转1/4圈可快速打开或锁紧转子。</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45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3A6869">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1.7</w:t>
            </w:r>
            <w:r w:rsidRPr="00AB0F6E">
              <w:rPr>
                <w:rFonts w:ascii="宋体" w:hAnsi="宋体" w:hint="eastAsia"/>
                <w:color w:val="000000" w:themeColor="text1"/>
                <w:szCs w:val="21"/>
              </w:rPr>
              <w:t>气密性转子，具有独立的第三方检验机构进行测试并认证，符合</w:t>
            </w:r>
            <w:bookmarkStart w:id="1" w:name="OLE_LINK1"/>
            <w:bookmarkStart w:id="2" w:name="OLE_LINK2"/>
            <w:r w:rsidRPr="00AB0F6E">
              <w:rPr>
                <w:rFonts w:ascii="宋体" w:hAnsi="宋体" w:hint="eastAsia"/>
                <w:color w:val="000000" w:themeColor="text1"/>
                <w:szCs w:val="21"/>
              </w:rPr>
              <w:t xml:space="preserve">IEC1010-2-020 </w:t>
            </w:r>
            <w:bookmarkEnd w:id="1"/>
            <w:bookmarkEnd w:id="2"/>
            <w:r w:rsidRPr="00AB0F6E">
              <w:rPr>
                <w:rFonts w:ascii="宋体" w:hAnsi="宋体" w:hint="eastAsia"/>
                <w:color w:val="000000" w:themeColor="text1"/>
                <w:szCs w:val="21"/>
              </w:rPr>
              <w:t>annex AA标准</w:t>
            </w:r>
            <w:r w:rsidRPr="00AB0F6E">
              <w:rPr>
                <w:rFonts w:ascii="宋体" w:hAnsi="宋体" w:hint="eastAsia"/>
                <w:color w:val="000000" w:themeColor="text1"/>
                <w:kern w:val="0"/>
                <w:szCs w:val="21"/>
              </w:rPr>
              <w:t>。</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b/>
                <w:color w:val="000000" w:themeColor="text1"/>
                <w:kern w:val="0"/>
                <w:szCs w:val="21"/>
              </w:rPr>
            </w:pPr>
          </w:p>
        </w:tc>
        <w:tc>
          <w:tcPr>
            <w:tcW w:w="1276" w:type="dxa"/>
            <w:vMerge/>
          </w:tcPr>
          <w:p w:rsidR="00B7233B" w:rsidRPr="00AB0F6E" w:rsidRDefault="00B7233B" w:rsidP="00FB3DEA">
            <w:pPr>
              <w:widowControl/>
              <w:jc w:val="left"/>
              <w:rPr>
                <w:rFonts w:ascii="宋体" w:hAnsi="宋体"/>
                <w:color w:val="000000" w:themeColor="text1"/>
                <w:kern w:val="0"/>
                <w:szCs w:val="21"/>
              </w:rPr>
            </w:pPr>
          </w:p>
        </w:tc>
        <w:tc>
          <w:tcPr>
            <w:tcW w:w="4819" w:type="dxa"/>
          </w:tcPr>
          <w:p w:rsidR="00B7233B" w:rsidRPr="00AB0F6E" w:rsidRDefault="00B7233B" w:rsidP="003A6869">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1.8</w:t>
            </w:r>
            <w:r w:rsidRPr="00AB0F6E">
              <w:rPr>
                <w:rFonts w:ascii="宋体" w:hAnsi="宋体" w:hint="eastAsia"/>
                <w:color w:val="000000" w:themeColor="text1"/>
                <w:szCs w:val="21"/>
              </w:rPr>
              <w:t>从零加速至最高转速时</w:t>
            </w:r>
            <w:proofErr w:type="gramStart"/>
            <w:r w:rsidRPr="00AB0F6E">
              <w:rPr>
                <w:rFonts w:ascii="宋体" w:hAnsi="宋体" w:hint="eastAsia"/>
                <w:color w:val="000000" w:themeColor="text1"/>
                <w:szCs w:val="21"/>
              </w:rPr>
              <w:t>间或从</w:t>
            </w:r>
            <w:proofErr w:type="gramEnd"/>
            <w:r w:rsidRPr="00AB0F6E">
              <w:rPr>
                <w:rFonts w:ascii="宋体" w:hAnsi="宋体" w:hint="eastAsia"/>
                <w:color w:val="000000" w:themeColor="text1"/>
                <w:szCs w:val="21"/>
              </w:rPr>
              <w:t>最高转速减速至零的时间≤16秒</w:t>
            </w:r>
            <w:r w:rsidRPr="00AB0F6E">
              <w:rPr>
                <w:rFonts w:ascii="宋体" w:hAnsi="宋体" w:hint="eastAsia"/>
                <w:color w:val="000000" w:themeColor="text1"/>
                <w:kern w:val="0"/>
                <w:szCs w:val="21"/>
              </w:rPr>
              <w:t>。</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58279F">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1.9具有</w:t>
            </w:r>
            <w:r w:rsidRPr="00AB0F6E">
              <w:rPr>
                <w:rFonts w:ascii="宋体" w:hAnsi="宋体" w:hint="eastAsia"/>
                <w:color w:val="000000" w:themeColor="text1"/>
                <w:szCs w:val="21"/>
              </w:rPr>
              <w:t>单独的瞬时离心按键。</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58279F">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1.10具有</w:t>
            </w:r>
            <w:r w:rsidRPr="00AB0F6E">
              <w:rPr>
                <w:rFonts w:ascii="宋体" w:hAnsi="宋体" w:hint="eastAsia"/>
                <w:color w:val="000000" w:themeColor="text1"/>
                <w:szCs w:val="21"/>
              </w:rPr>
              <w:t>单独的转速/相对离心力转换按键。</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58279F">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1.11</w:t>
            </w:r>
            <w:r w:rsidRPr="00AB0F6E">
              <w:rPr>
                <w:rFonts w:ascii="宋体" w:hAnsi="宋体" w:hint="eastAsia"/>
                <w:color w:val="000000" w:themeColor="text1"/>
                <w:szCs w:val="21"/>
              </w:rPr>
              <w:t>具有定速计时功能，可在达到设定转速后才开始计时。</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677516">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1.12</w:t>
            </w:r>
            <w:r w:rsidRPr="00AB0F6E">
              <w:rPr>
                <w:rFonts w:ascii="宋体" w:hAnsi="宋体" w:hint="eastAsia"/>
                <w:color w:val="000000" w:themeColor="text1"/>
                <w:szCs w:val="21"/>
              </w:rPr>
              <w:t>转子和附件可高温高压灭菌 (121 ℃, 20 分钟)。</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8D57C6">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B80C5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1.13</w:t>
            </w:r>
            <w:r w:rsidRPr="00AB0F6E">
              <w:rPr>
                <w:rFonts w:ascii="宋体" w:hAnsi="宋体" w:hint="eastAsia"/>
                <w:color w:val="000000" w:themeColor="text1"/>
                <w:szCs w:val="21"/>
              </w:rPr>
              <w:t>具备SOFT 软刹车功能，防止样品重悬。</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4F59CC">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1.14</w:t>
            </w:r>
            <w:r w:rsidRPr="00AB0F6E">
              <w:rPr>
                <w:rFonts w:ascii="宋体" w:hAnsi="宋体" w:hint="eastAsia"/>
                <w:color w:val="000000" w:themeColor="text1"/>
                <w:szCs w:val="21"/>
              </w:rPr>
              <w:t>离心计时：30 秒至9 小时，可连续离心。</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B80C5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1.15</w:t>
            </w:r>
            <w:r w:rsidRPr="00AB0F6E">
              <w:rPr>
                <w:rFonts w:ascii="宋体" w:hAnsi="宋体" w:hint="eastAsia"/>
                <w:color w:val="000000" w:themeColor="text1"/>
                <w:szCs w:val="21"/>
              </w:rPr>
              <w:t>温控范围：-10 ℃ 至40 ℃，即使在最高转速也可保持 4 ℃。</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4F59CC">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1.16具有</w:t>
            </w:r>
            <w:r w:rsidRPr="00AB0F6E">
              <w:rPr>
                <w:rFonts w:ascii="宋体" w:hAnsi="宋体" w:hint="eastAsia"/>
                <w:color w:val="000000" w:themeColor="text1"/>
                <w:szCs w:val="21"/>
              </w:rPr>
              <w:t>快速预冷功能，从室温（21 ℃）降至 4 ℃≤8 分钟</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B80C5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1.17具有</w:t>
            </w:r>
            <w:r w:rsidRPr="00AB0F6E">
              <w:rPr>
                <w:rFonts w:ascii="宋体" w:hAnsi="宋体" w:hint="eastAsia"/>
                <w:color w:val="000000" w:themeColor="text1"/>
                <w:szCs w:val="21"/>
              </w:rPr>
              <w:t>持续制冷功能：离心结束后仍可保持设定温度。</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4F59CC">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1.18</w:t>
            </w:r>
            <w:r w:rsidRPr="00AB0F6E">
              <w:rPr>
                <w:rFonts w:ascii="宋体" w:hAnsi="宋体" w:hint="eastAsia"/>
                <w:color w:val="000000" w:themeColor="text1"/>
                <w:szCs w:val="21"/>
              </w:rPr>
              <w:t xml:space="preserve"> 具有自动待机功能， 1、2、4或8 小时无使用后自动待机。</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4F59CC">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1.19</w:t>
            </w:r>
            <w:r w:rsidRPr="00AB0F6E">
              <w:rPr>
                <w:rFonts w:ascii="宋体" w:hAnsi="宋体" w:hint="eastAsia"/>
                <w:color w:val="000000" w:themeColor="text1"/>
                <w:szCs w:val="21"/>
              </w:rPr>
              <w:t>内置冷凝水槽。</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072626">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1.20</w:t>
            </w:r>
            <w:r w:rsidRPr="00AB0F6E">
              <w:rPr>
                <w:rFonts w:ascii="宋体" w:hAnsi="宋体" w:hint="eastAsia"/>
                <w:color w:val="000000" w:themeColor="text1"/>
                <w:szCs w:val="21"/>
              </w:rPr>
              <w:t>噪音水平低≤</w:t>
            </w:r>
            <w:r w:rsidR="00072626" w:rsidRPr="00AB0F6E">
              <w:rPr>
                <w:rFonts w:ascii="宋体" w:hAnsi="宋体" w:hint="eastAsia"/>
                <w:color w:val="000000" w:themeColor="text1"/>
                <w:szCs w:val="21"/>
              </w:rPr>
              <w:t>50</w:t>
            </w:r>
            <w:r w:rsidRPr="00AB0F6E">
              <w:rPr>
                <w:rFonts w:ascii="宋体" w:hAnsi="宋体" w:hint="eastAsia"/>
                <w:color w:val="000000" w:themeColor="text1"/>
                <w:szCs w:val="21"/>
              </w:rPr>
              <w:t xml:space="preserve"> db(A)</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B7233B" w:rsidRPr="00AB0F6E" w:rsidTr="00F6646E">
        <w:trPr>
          <w:trHeight w:val="510"/>
        </w:trPr>
        <w:tc>
          <w:tcPr>
            <w:tcW w:w="671" w:type="dxa"/>
            <w:vMerge/>
          </w:tcPr>
          <w:p w:rsidR="00B7233B" w:rsidRPr="00AB0F6E" w:rsidRDefault="00B7233B" w:rsidP="00DD0471">
            <w:pPr>
              <w:widowControl/>
              <w:jc w:val="left"/>
              <w:rPr>
                <w:rFonts w:ascii="宋体" w:hAnsi="宋体"/>
                <w:color w:val="000000" w:themeColor="text1"/>
                <w:kern w:val="0"/>
                <w:szCs w:val="21"/>
              </w:rPr>
            </w:pPr>
          </w:p>
        </w:tc>
        <w:tc>
          <w:tcPr>
            <w:tcW w:w="1276" w:type="dxa"/>
            <w:vMerge/>
          </w:tcPr>
          <w:p w:rsidR="00B7233B" w:rsidRPr="00AB0F6E" w:rsidRDefault="00B7233B" w:rsidP="00DD0471">
            <w:pPr>
              <w:widowControl/>
              <w:jc w:val="left"/>
              <w:rPr>
                <w:rFonts w:ascii="宋体" w:hAnsi="宋体"/>
                <w:color w:val="000000" w:themeColor="text1"/>
                <w:kern w:val="0"/>
                <w:szCs w:val="21"/>
              </w:rPr>
            </w:pPr>
          </w:p>
        </w:tc>
        <w:tc>
          <w:tcPr>
            <w:tcW w:w="4819" w:type="dxa"/>
          </w:tcPr>
          <w:p w:rsidR="00B7233B" w:rsidRPr="00AB0F6E" w:rsidRDefault="00B7233B" w:rsidP="00B80C5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1.21</w:t>
            </w:r>
            <w:r w:rsidRPr="00AB0F6E">
              <w:rPr>
                <w:rFonts w:ascii="宋体" w:hAnsi="宋体" w:hint="eastAsia"/>
                <w:color w:val="000000" w:themeColor="text1"/>
                <w:szCs w:val="21"/>
              </w:rPr>
              <w:t xml:space="preserve"> CE认证，CFDA认证，产品符合 IVD（98/79/EG）欧洲标准。</w:t>
            </w:r>
          </w:p>
        </w:tc>
        <w:tc>
          <w:tcPr>
            <w:tcW w:w="1418" w:type="dxa"/>
          </w:tcPr>
          <w:p w:rsidR="00B7233B" w:rsidRPr="00AB0F6E" w:rsidRDefault="00B7233B"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val="restart"/>
          </w:tcPr>
          <w:p w:rsidR="00CA4F28" w:rsidRPr="00AB0F6E" w:rsidRDefault="00CA4F28" w:rsidP="00DD0471">
            <w:pPr>
              <w:widowControl/>
              <w:jc w:val="left"/>
              <w:rPr>
                <w:rFonts w:ascii="宋体" w:hAnsi="宋体"/>
                <w:b/>
                <w:color w:val="000000" w:themeColor="text1"/>
                <w:kern w:val="0"/>
                <w:szCs w:val="21"/>
              </w:rPr>
            </w:pPr>
            <w:r w:rsidRPr="00AB0F6E">
              <w:rPr>
                <w:rFonts w:ascii="宋体" w:hAnsi="宋体" w:hint="eastAsia"/>
                <w:b/>
                <w:color w:val="000000" w:themeColor="text1"/>
                <w:kern w:val="0"/>
                <w:szCs w:val="21"/>
              </w:rPr>
              <w:t>2</w:t>
            </w:r>
          </w:p>
        </w:tc>
        <w:tc>
          <w:tcPr>
            <w:tcW w:w="1276" w:type="dxa"/>
            <w:vMerge w:val="restart"/>
          </w:tcPr>
          <w:p w:rsidR="00CA4F28" w:rsidRPr="00AB0F6E" w:rsidRDefault="005F0CEF" w:rsidP="00E42210">
            <w:pPr>
              <w:widowControl/>
              <w:jc w:val="left"/>
              <w:rPr>
                <w:rFonts w:ascii="宋体" w:hAnsi="宋体"/>
                <w:color w:val="000000" w:themeColor="text1"/>
                <w:kern w:val="0"/>
                <w:szCs w:val="21"/>
              </w:rPr>
            </w:pPr>
            <w:r w:rsidRPr="00AB0F6E">
              <w:rPr>
                <w:rFonts w:hint="eastAsia"/>
                <w:b/>
                <w:bCs/>
                <w:color w:val="000000" w:themeColor="text1"/>
                <w:szCs w:val="21"/>
              </w:rPr>
              <w:t>免疫血液学专用离心机</w:t>
            </w:r>
          </w:p>
        </w:tc>
        <w:tc>
          <w:tcPr>
            <w:tcW w:w="4819" w:type="dxa"/>
          </w:tcPr>
          <w:p w:rsidR="00CA4F28" w:rsidRPr="00AB0F6E" w:rsidRDefault="00CA4F28" w:rsidP="001019B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2.1适</w:t>
            </w:r>
            <w:r w:rsidRPr="00AB0F6E">
              <w:rPr>
                <w:rFonts w:ascii="宋体" w:hAnsi="宋体" w:hint="eastAsia"/>
                <w:color w:val="000000" w:themeColor="text1"/>
                <w:szCs w:val="21"/>
              </w:rPr>
              <w:t>用于</w:t>
            </w:r>
            <w:r w:rsidR="00116805" w:rsidRPr="00AB0F6E">
              <w:rPr>
                <w:rFonts w:ascii="宋体" w:hAnsi="宋体" w:hint="eastAsia"/>
                <w:color w:val="000000" w:themeColor="text1"/>
                <w:szCs w:val="21"/>
              </w:rPr>
              <w:t>分离、清洗HLA检查的淋巴细胞、培养细胞等分离、精制等</w:t>
            </w:r>
            <w:r w:rsidRPr="00AB0F6E">
              <w:rPr>
                <w:rFonts w:ascii="宋体" w:hAnsi="宋体" w:hint="eastAsia"/>
                <w:color w:val="000000" w:themeColor="text1"/>
                <w:kern w:val="0"/>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1680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2.2</w:t>
            </w:r>
            <w:r w:rsidR="00116805" w:rsidRPr="00AB0F6E">
              <w:rPr>
                <w:rFonts w:ascii="宋体" w:hAnsi="宋体"/>
                <w:color w:val="000000" w:themeColor="text1"/>
                <w:kern w:val="0"/>
                <w:szCs w:val="21"/>
              </w:rPr>
              <w:t xml:space="preserve"> </w:t>
            </w:r>
            <w:r w:rsidR="00116805" w:rsidRPr="00AB0F6E">
              <w:rPr>
                <w:rFonts w:ascii="宋体" w:hAnsi="宋体" w:hint="eastAsia"/>
                <w:color w:val="000000" w:themeColor="text1"/>
                <w:kern w:val="0"/>
                <w:szCs w:val="21"/>
              </w:rPr>
              <w:t>适</w:t>
            </w:r>
            <w:r w:rsidR="00116805" w:rsidRPr="00AB0F6E">
              <w:rPr>
                <w:rFonts w:ascii="宋体" w:hAnsi="宋体" w:hint="eastAsia"/>
                <w:color w:val="000000" w:themeColor="text1"/>
                <w:szCs w:val="21"/>
              </w:rPr>
              <w:t>用于血球清洗（冷冻试验）、交叉合适性试验、血液检查等。</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893DA3">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2.3</w:t>
            </w:r>
            <w:r w:rsidR="001019B8" w:rsidRPr="00AB0F6E">
              <w:rPr>
                <w:rFonts w:ascii="宋体" w:hAnsi="宋体" w:hint="eastAsia"/>
                <w:color w:val="000000" w:themeColor="text1"/>
                <w:szCs w:val="21"/>
              </w:rPr>
              <w:t>准确的分离血小板中的凝血酶时间≤4秒</w:t>
            </w:r>
            <w:r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F3A83">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2.4</w:t>
            </w:r>
            <w:r w:rsidR="001019B8" w:rsidRPr="00AB0F6E">
              <w:rPr>
                <w:rFonts w:ascii="宋体" w:hAnsi="宋体" w:hint="eastAsia"/>
                <w:color w:val="000000" w:themeColor="text1"/>
                <w:szCs w:val="21"/>
              </w:rPr>
              <w:t>离心力（转速）和时间数据可记忆设定</w:t>
            </w:r>
            <w:r w:rsidRPr="00AB0F6E">
              <w:rPr>
                <w:rFonts w:ascii="宋体" w:hAnsi="宋体" w:cs="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893DA3">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2.5</w:t>
            </w:r>
            <w:r w:rsidR="001019B8" w:rsidRPr="00AB0F6E">
              <w:rPr>
                <w:rFonts w:ascii="宋体" w:hAnsi="宋体" w:hint="eastAsia"/>
                <w:color w:val="000000" w:themeColor="text1"/>
                <w:szCs w:val="21"/>
              </w:rPr>
              <w:t>每一试管有弹簧夹具</w:t>
            </w:r>
            <w:r w:rsidRPr="00AB0F6E">
              <w:rPr>
                <w:rFonts w:ascii="宋体" w:hAnsi="宋体" w:cs="宋体" w:hint="eastAsia"/>
                <w:color w:val="000000" w:themeColor="text1"/>
                <w:szCs w:val="21"/>
                <w:shd w:val="clear" w:color="auto" w:fill="FFFFFF"/>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019B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2.6</w:t>
            </w:r>
            <w:r w:rsidR="001019B8" w:rsidRPr="00AB0F6E">
              <w:rPr>
                <w:rFonts w:ascii="宋体" w:hAnsi="宋体" w:hint="eastAsia"/>
                <w:color w:val="000000" w:themeColor="text1"/>
                <w:szCs w:val="21"/>
              </w:rPr>
              <w:t>程序选择：在操作面板有≥3个专用程序的快捷键。</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B0F6E">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2.7</w:t>
            </w:r>
            <w:r w:rsidR="001019B8" w:rsidRPr="00AB0F6E">
              <w:rPr>
                <w:rFonts w:ascii="宋体" w:hAnsi="宋体" w:cs="宋体" w:hint="eastAsia"/>
                <w:color w:val="000000" w:themeColor="text1"/>
                <w:szCs w:val="21"/>
              </w:rPr>
              <w:t>淋巴球清洗用转子最大转速≥4700rpm</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b/>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B0F6E">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2.8</w:t>
            </w:r>
            <w:r w:rsidR="001019B8" w:rsidRPr="00AB0F6E">
              <w:rPr>
                <w:rFonts w:ascii="宋体" w:hAnsi="宋体" w:cs="宋体" w:hint="eastAsia"/>
                <w:color w:val="000000" w:themeColor="text1"/>
                <w:szCs w:val="21"/>
              </w:rPr>
              <w:t>淋巴球清洗用转子最大离心力 ≥2000×g</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B0F6E">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2.9</w:t>
            </w:r>
            <w:r w:rsidR="001019B8" w:rsidRPr="00AB0F6E">
              <w:rPr>
                <w:rFonts w:ascii="宋体" w:hAnsi="宋体" w:cs="宋体" w:hint="eastAsia"/>
                <w:color w:val="000000" w:themeColor="text1"/>
                <w:szCs w:val="21"/>
              </w:rPr>
              <w:t>淋巴球清洗用转子最大处理量≥0.25ml～1ml×12支</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B0F6E">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2.10</w:t>
            </w:r>
            <w:r w:rsidR="001019B8" w:rsidRPr="00AB0F6E">
              <w:rPr>
                <w:rFonts w:ascii="宋体" w:hAnsi="宋体" w:cs="宋体" w:hint="eastAsia"/>
                <w:color w:val="000000" w:themeColor="text1"/>
                <w:szCs w:val="21"/>
              </w:rPr>
              <w:t>红血球清洗用转子最大转速≥3100rpm</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CA4F2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2.11</w:t>
            </w:r>
            <w:r w:rsidR="001019B8" w:rsidRPr="00AB0F6E">
              <w:rPr>
                <w:rFonts w:ascii="宋体" w:hAnsi="宋体" w:cs="宋体" w:hint="eastAsia"/>
                <w:color w:val="000000" w:themeColor="text1"/>
                <w:szCs w:val="21"/>
              </w:rPr>
              <w:t>红血球清洗用转子最大离心力≥1000×g</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b/>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A5373D">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2.12</w:t>
            </w:r>
            <w:r w:rsidR="001019B8" w:rsidRPr="00AB0F6E">
              <w:rPr>
                <w:rFonts w:ascii="宋体" w:hAnsi="宋体" w:cs="宋体" w:hint="eastAsia"/>
                <w:color w:val="000000" w:themeColor="text1"/>
                <w:szCs w:val="21"/>
              </w:rPr>
              <w:t>红血球清洗用转子最大处理量≥长度65-80mm,外径10～13mm玻璃管×12支</w:t>
            </w:r>
            <w:r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019B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2.13</w:t>
            </w:r>
            <w:r w:rsidR="001019B8" w:rsidRPr="00AB0F6E">
              <w:rPr>
                <w:rFonts w:ascii="宋体" w:hAnsi="宋体" w:cs="宋体" w:hint="eastAsia"/>
                <w:color w:val="000000" w:themeColor="text1"/>
                <w:szCs w:val="21"/>
              </w:rPr>
              <w:t>按键式离心机速度控制,可根据不同的实验要求，一键完成实验离心；离心时间具有标准设定时间，也可变范围调整；</w:t>
            </w:r>
            <w:r w:rsidR="001019B8" w:rsidRPr="00AB0F6E">
              <w:rPr>
                <w:rFonts w:ascii="宋体" w:hAnsi="宋体" w:hint="eastAsia"/>
                <w:color w:val="000000" w:themeColor="text1"/>
                <w:szCs w:val="21"/>
              </w:rPr>
              <w:t xml:space="preserve"> IC定时自动开关</w:t>
            </w:r>
            <w:r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019B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2.14</w:t>
            </w:r>
            <w:r w:rsidR="001019B8" w:rsidRPr="00AB0F6E">
              <w:rPr>
                <w:rFonts w:ascii="宋体" w:hAnsi="宋体" w:cs="宋体" w:hint="eastAsia"/>
                <w:color w:val="000000" w:themeColor="text1"/>
                <w:szCs w:val="21"/>
              </w:rPr>
              <w:t>半透明机门盖，可实时观察离心机腔内工作状态</w:t>
            </w:r>
            <w:r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019B8">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2.15</w:t>
            </w:r>
            <w:r w:rsidR="001019B8" w:rsidRPr="00AB0F6E">
              <w:rPr>
                <w:rFonts w:ascii="宋体" w:hAnsi="宋体" w:cs="宋体" w:hint="eastAsia"/>
                <w:color w:val="000000" w:themeColor="text1"/>
                <w:szCs w:val="21"/>
              </w:rPr>
              <w:t xml:space="preserve">电压、功率： 220-240V，50Hz,耗电量 </w:t>
            </w:r>
            <w:r w:rsidR="001019B8" w:rsidRPr="00AB0F6E">
              <w:rPr>
                <w:rFonts w:ascii="宋体" w:hAnsi="宋体" w:hint="eastAsia"/>
                <w:color w:val="000000" w:themeColor="text1"/>
                <w:szCs w:val="21"/>
              </w:rPr>
              <w:t>≤</w:t>
            </w:r>
            <w:r w:rsidR="001019B8" w:rsidRPr="00AB0F6E">
              <w:rPr>
                <w:rFonts w:ascii="宋体" w:hAnsi="宋体" w:cs="宋体" w:hint="eastAsia"/>
                <w:color w:val="000000" w:themeColor="text1"/>
                <w:szCs w:val="21"/>
              </w:rPr>
              <w:t>60W</w:t>
            </w:r>
            <w:r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1680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2.16</w:t>
            </w:r>
            <w:r w:rsidR="00116805" w:rsidRPr="00AB0F6E">
              <w:rPr>
                <w:rFonts w:ascii="宋体" w:hAnsi="宋体" w:cs="宋体" w:hint="eastAsia"/>
                <w:color w:val="000000" w:themeColor="text1"/>
                <w:szCs w:val="21"/>
              </w:rPr>
              <w:t>尺寸约25（W）×25（D）×25（H）cm，重量≤10kg</w:t>
            </w:r>
            <w:r w:rsidRPr="00AB0F6E">
              <w:rPr>
                <w:rFonts w:ascii="宋体" w:hAnsi="宋体" w:cs="宋体" w:hint="eastAsia"/>
                <w:color w:val="000000" w:themeColor="text1"/>
                <w:szCs w:val="21"/>
                <w:shd w:val="clear" w:color="auto" w:fill="FFFFFF"/>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r w:rsidR="00CA4F28" w:rsidRPr="00AB0F6E" w:rsidTr="00F6646E">
        <w:trPr>
          <w:trHeight w:val="510"/>
        </w:trPr>
        <w:tc>
          <w:tcPr>
            <w:tcW w:w="671" w:type="dxa"/>
            <w:vMerge/>
          </w:tcPr>
          <w:p w:rsidR="00CA4F28" w:rsidRPr="00AB0F6E" w:rsidRDefault="00CA4F28" w:rsidP="00DD0471">
            <w:pPr>
              <w:widowControl/>
              <w:jc w:val="left"/>
              <w:rPr>
                <w:rFonts w:ascii="宋体" w:hAnsi="宋体"/>
                <w:color w:val="000000" w:themeColor="text1"/>
                <w:kern w:val="0"/>
                <w:szCs w:val="21"/>
              </w:rPr>
            </w:pPr>
          </w:p>
        </w:tc>
        <w:tc>
          <w:tcPr>
            <w:tcW w:w="1276" w:type="dxa"/>
            <w:vMerge/>
          </w:tcPr>
          <w:p w:rsidR="00CA4F28" w:rsidRPr="00AB0F6E" w:rsidRDefault="00CA4F28" w:rsidP="00DD0471">
            <w:pPr>
              <w:widowControl/>
              <w:jc w:val="left"/>
              <w:rPr>
                <w:rFonts w:ascii="宋体" w:hAnsi="宋体"/>
                <w:color w:val="000000" w:themeColor="text1"/>
                <w:kern w:val="0"/>
                <w:szCs w:val="21"/>
              </w:rPr>
            </w:pPr>
          </w:p>
        </w:tc>
        <w:tc>
          <w:tcPr>
            <w:tcW w:w="4819" w:type="dxa"/>
          </w:tcPr>
          <w:p w:rsidR="00CA4F28" w:rsidRPr="00AB0F6E" w:rsidRDefault="00CA4F28" w:rsidP="00116805">
            <w:pPr>
              <w:widowControl/>
              <w:jc w:val="left"/>
              <w:rPr>
                <w:rFonts w:ascii="宋体" w:hAnsi="宋体"/>
                <w:color w:val="000000" w:themeColor="text1"/>
                <w:kern w:val="0"/>
                <w:szCs w:val="21"/>
              </w:rPr>
            </w:pPr>
            <w:r w:rsidRPr="00AB0F6E">
              <w:rPr>
                <w:rFonts w:ascii="宋体" w:hAnsi="宋体" w:hint="eastAsia"/>
                <w:color w:val="000000" w:themeColor="text1"/>
                <w:kern w:val="0"/>
                <w:szCs w:val="21"/>
              </w:rPr>
              <w:t>2.17</w:t>
            </w:r>
            <w:r w:rsidR="00116805" w:rsidRPr="00AB0F6E">
              <w:rPr>
                <w:rFonts w:ascii="宋体" w:hAnsi="宋体" w:hint="eastAsia"/>
                <w:color w:val="000000" w:themeColor="text1"/>
                <w:kern w:val="0"/>
                <w:szCs w:val="21"/>
              </w:rPr>
              <w:t>配备</w:t>
            </w:r>
            <w:r w:rsidR="00116805" w:rsidRPr="00AB0F6E">
              <w:rPr>
                <w:rFonts w:ascii="宋体" w:hAnsi="宋体" w:cs="宋体" w:hint="eastAsia"/>
                <w:color w:val="000000" w:themeColor="text1"/>
                <w:szCs w:val="21"/>
              </w:rPr>
              <w:t>淋巴细胞清洗和红血球清洗转子≥2种</w:t>
            </w:r>
            <w:r w:rsidR="00116805" w:rsidRPr="00AB0F6E">
              <w:rPr>
                <w:rFonts w:ascii="宋体" w:hAnsi="宋体" w:hint="eastAsia"/>
                <w:color w:val="000000" w:themeColor="text1"/>
                <w:szCs w:val="21"/>
              </w:rPr>
              <w:t>。</w:t>
            </w:r>
          </w:p>
        </w:tc>
        <w:tc>
          <w:tcPr>
            <w:tcW w:w="1418" w:type="dxa"/>
          </w:tcPr>
          <w:p w:rsidR="00CA4F28" w:rsidRPr="00AB0F6E" w:rsidRDefault="00CA4F28" w:rsidP="00DD0471">
            <w:pPr>
              <w:widowControl/>
              <w:jc w:val="left"/>
              <w:rPr>
                <w:rFonts w:ascii="宋体" w:hAnsi="宋体"/>
                <w:color w:val="000000" w:themeColor="text1"/>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96108">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5F0CEF" w:rsidP="004C0AF8">
            <w:pPr>
              <w:widowControl/>
              <w:jc w:val="left"/>
              <w:rPr>
                <w:rFonts w:ascii="宋体" w:hAnsi="宋体"/>
                <w:szCs w:val="21"/>
              </w:rPr>
            </w:pPr>
            <w:r>
              <w:rPr>
                <w:rFonts w:ascii="宋体" w:hAnsi="宋体" w:hint="eastAsia"/>
                <w:szCs w:val="21"/>
              </w:rPr>
              <w:t>高速离心机</w:t>
            </w:r>
          </w:p>
        </w:tc>
        <w:tc>
          <w:tcPr>
            <w:tcW w:w="709" w:type="dxa"/>
            <w:vAlign w:val="bottom"/>
          </w:tcPr>
          <w:p w:rsidR="0079609F" w:rsidRPr="006B2551" w:rsidRDefault="00B7233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1.1</w:t>
            </w:r>
          </w:p>
        </w:tc>
        <w:tc>
          <w:tcPr>
            <w:tcW w:w="4961" w:type="dxa"/>
            <w:vAlign w:val="bottom"/>
          </w:tcPr>
          <w:p w:rsidR="0079609F" w:rsidRPr="001B43DB" w:rsidRDefault="00B7233B" w:rsidP="00205341">
            <w:pPr>
              <w:widowControl/>
              <w:jc w:val="left"/>
              <w:rPr>
                <w:rFonts w:ascii="宋体" w:hAnsi="宋体"/>
                <w:szCs w:val="21"/>
              </w:rPr>
            </w:pPr>
            <w:r>
              <w:rPr>
                <w:rFonts w:ascii="宋体" w:hAnsi="宋体" w:hint="eastAsia"/>
                <w:szCs w:val="21"/>
              </w:rPr>
              <w:t>转子</w:t>
            </w:r>
          </w:p>
        </w:tc>
        <w:tc>
          <w:tcPr>
            <w:tcW w:w="709" w:type="dxa"/>
            <w:vAlign w:val="bottom"/>
          </w:tcPr>
          <w:p w:rsidR="0079609F" w:rsidRPr="006B2551" w:rsidRDefault="00F9610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B7233B"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327AB1" w:rsidP="008A013D">
            <w:pPr>
              <w:rPr>
                <w:rFonts w:ascii="宋体" w:hAnsi="宋体"/>
                <w:color w:val="000000" w:themeColor="text1"/>
                <w:szCs w:val="21"/>
              </w:rPr>
            </w:pPr>
            <w:r w:rsidRPr="006B2551">
              <w:rPr>
                <w:rFonts w:ascii="宋体" w:hAnsi="宋体" w:hint="eastAsia"/>
                <w:color w:val="000000" w:themeColor="text1"/>
                <w:szCs w:val="21"/>
              </w:rPr>
              <w:t>1.2</w:t>
            </w:r>
          </w:p>
        </w:tc>
        <w:tc>
          <w:tcPr>
            <w:tcW w:w="4961" w:type="dxa"/>
            <w:vAlign w:val="bottom"/>
          </w:tcPr>
          <w:p w:rsidR="00327AB1" w:rsidRPr="001B43DB" w:rsidRDefault="00B7233B" w:rsidP="00205341">
            <w:pPr>
              <w:widowControl/>
              <w:jc w:val="left"/>
              <w:rPr>
                <w:rFonts w:ascii="宋体" w:hAnsi="宋体"/>
                <w:szCs w:val="21"/>
              </w:rPr>
            </w:pPr>
            <w:r>
              <w:rPr>
                <w:rFonts w:ascii="宋体" w:hAnsi="宋体" w:hint="eastAsia"/>
                <w:szCs w:val="21"/>
              </w:rPr>
              <w:t>电源线</w:t>
            </w:r>
          </w:p>
        </w:tc>
        <w:tc>
          <w:tcPr>
            <w:tcW w:w="709" w:type="dxa"/>
            <w:vAlign w:val="bottom"/>
          </w:tcPr>
          <w:p w:rsidR="00327AB1" w:rsidRPr="006B2551" w:rsidRDefault="00B7233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B7233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79504A" w:rsidP="008A013D">
            <w:pPr>
              <w:rPr>
                <w:rFonts w:ascii="宋体" w:hAnsi="宋体"/>
                <w:color w:val="000000" w:themeColor="text1"/>
                <w:szCs w:val="21"/>
              </w:rPr>
            </w:pPr>
            <w:r>
              <w:rPr>
                <w:rFonts w:ascii="宋体" w:hAnsi="宋体" w:hint="eastAsia"/>
                <w:color w:val="000000" w:themeColor="text1"/>
                <w:szCs w:val="21"/>
              </w:rPr>
              <w:t>国标</w:t>
            </w:r>
          </w:p>
        </w:tc>
      </w:tr>
      <w:tr w:rsidR="00B7233B" w:rsidRPr="006B2551" w:rsidTr="00F46DA2">
        <w:trPr>
          <w:trHeight w:val="266"/>
          <w:jc w:val="center"/>
        </w:trPr>
        <w:tc>
          <w:tcPr>
            <w:tcW w:w="785" w:type="dxa"/>
            <w:vAlign w:val="center"/>
          </w:tcPr>
          <w:p w:rsidR="00B7233B" w:rsidRPr="006B2551" w:rsidRDefault="00B7233B" w:rsidP="008A013D">
            <w:pPr>
              <w:rPr>
                <w:rFonts w:ascii="宋体" w:hAnsi="宋体"/>
                <w:color w:val="000000" w:themeColor="text1"/>
                <w:szCs w:val="21"/>
              </w:rPr>
            </w:pPr>
            <w:r w:rsidRPr="006B2551">
              <w:rPr>
                <w:rFonts w:ascii="宋体" w:hAnsi="宋体" w:hint="eastAsia"/>
                <w:color w:val="000000" w:themeColor="text1"/>
                <w:szCs w:val="21"/>
              </w:rPr>
              <w:t>1.3</w:t>
            </w:r>
          </w:p>
        </w:tc>
        <w:tc>
          <w:tcPr>
            <w:tcW w:w="4961" w:type="dxa"/>
            <w:vAlign w:val="bottom"/>
          </w:tcPr>
          <w:p w:rsidR="00B7233B" w:rsidRPr="001B43DB" w:rsidRDefault="00B7233B" w:rsidP="008649C8">
            <w:pPr>
              <w:widowControl/>
              <w:jc w:val="left"/>
              <w:rPr>
                <w:rFonts w:ascii="宋体" w:hAnsi="宋体"/>
                <w:szCs w:val="21"/>
              </w:rPr>
            </w:pPr>
            <w:r w:rsidRPr="001B43DB">
              <w:rPr>
                <w:rFonts w:ascii="宋体" w:hAnsi="宋体" w:hint="eastAsia"/>
                <w:szCs w:val="21"/>
              </w:rPr>
              <w:t>说明书</w:t>
            </w:r>
          </w:p>
        </w:tc>
        <w:tc>
          <w:tcPr>
            <w:tcW w:w="709" w:type="dxa"/>
            <w:vAlign w:val="bottom"/>
          </w:tcPr>
          <w:p w:rsidR="00B7233B" w:rsidRPr="006B2551" w:rsidRDefault="00B7233B" w:rsidP="008649C8">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7233B" w:rsidRPr="006B2551" w:rsidRDefault="00B7233B" w:rsidP="008649C8">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7233B" w:rsidRPr="006B2551" w:rsidRDefault="00B7233B"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03C97" w:rsidP="004C52D0">
            <w:pPr>
              <w:rPr>
                <w:rFonts w:ascii="宋体" w:hAnsi="宋体"/>
                <w:color w:val="000000" w:themeColor="text1"/>
                <w:szCs w:val="21"/>
              </w:rPr>
            </w:pPr>
            <w:r w:rsidRPr="006B2551">
              <w:rPr>
                <w:rFonts w:ascii="宋体" w:hAnsi="宋体" w:hint="eastAsia"/>
                <w:color w:val="000000" w:themeColor="text1"/>
                <w:szCs w:val="21"/>
              </w:rPr>
              <w:t>2</w:t>
            </w:r>
          </w:p>
        </w:tc>
        <w:tc>
          <w:tcPr>
            <w:tcW w:w="4961" w:type="dxa"/>
            <w:vAlign w:val="bottom"/>
          </w:tcPr>
          <w:p w:rsidR="00603C97" w:rsidRPr="001B43DB" w:rsidRDefault="005F0CEF" w:rsidP="004C0AF8">
            <w:pPr>
              <w:widowControl/>
              <w:jc w:val="left"/>
              <w:rPr>
                <w:rFonts w:ascii="宋体" w:hAnsi="宋体"/>
                <w:szCs w:val="21"/>
              </w:rPr>
            </w:pPr>
            <w:r>
              <w:rPr>
                <w:rFonts w:ascii="宋体" w:hAnsi="宋体" w:hint="eastAsia"/>
                <w:szCs w:val="21"/>
              </w:rPr>
              <w:t>免疫血液学专用离心机</w:t>
            </w:r>
          </w:p>
        </w:tc>
        <w:tc>
          <w:tcPr>
            <w:tcW w:w="709" w:type="dxa"/>
          </w:tcPr>
          <w:p w:rsidR="00603C97" w:rsidRPr="006B2551" w:rsidRDefault="004C0AF8" w:rsidP="00603C97">
            <w:pPr>
              <w:jc w:val="center"/>
              <w:rPr>
                <w:color w:val="000000" w:themeColor="text1"/>
              </w:rPr>
            </w:pPr>
            <w:r>
              <w:rPr>
                <w:rFonts w:ascii="新宋体" w:eastAsia="新宋体" w:hAnsi="新宋体" w:cs="Arial" w:hint="eastAsia"/>
                <w:color w:val="000000" w:themeColor="text1"/>
                <w:kern w:val="0"/>
                <w:szCs w:val="21"/>
              </w:rPr>
              <w:t>1</w:t>
            </w:r>
          </w:p>
        </w:tc>
        <w:tc>
          <w:tcPr>
            <w:tcW w:w="709" w:type="dxa"/>
          </w:tcPr>
          <w:p w:rsidR="00603C97" w:rsidRPr="006B2551" w:rsidRDefault="00345DC4" w:rsidP="00603C97">
            <w:pPr>
              <w:jc w:val="center"/>
              <w:rPr>
                <w:color w:val="000000" w:themeColor="text1"/>
              </w:rPr>
            </w:pPr>
            <w:r w:rsidRPr="006B2551">
              <w:rPr>
                <w:rFonts w:ascii="新宋体" w:eastAsia="新宋体" w:hAnsi="新宋体" w:cs="宋体" w:hint="eastAsia"/>
                <w:color w:val="000000" w:themeColor="text1"/>
                <w:kern w:val="24"/>
                <w:szCs w:val="21"/>
              </w:rPr>
              <w:t>台</w:t>
            </w:r>
          </w:p>
        </w:tc>
        <w:tc>
          <w:tcPr>
            <w:tcW w:w="1011" w:type="dxa"/>
          </w:tcPr>
          <w:p w:rsidR="00603C97" w:rsidRPr="006B2551" w:rsidRDefault="00603C97"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B80C55" w:rsidP="004C52D0">
            <w:pPr>
              <w:rPr>
                <w:rFonts w:ascii="宋体" w:hAnsi="宋体"/>
                <w:color w:val="000000" w:themeColor="text1"/>
                <w:szCs w:val="21"/>
              </w:rPr>
            </w:pPr>
            <w:r w:rsidRPr="006B2551">
              <w:rPr>
                <w:rFonts w:ascii="宋体" w:hAnsi="宋体" w:hint="eastAsia"/>
                <w:color w:val="000000" w:themeColor="text1"/>
                <w:szCs w:val="21"/>
              </w:rPr>
              <w:t>2.1</w:t>
            </w:r>
          </w:p>
        </w:tc>
        <w:tc>
          <w:tcPr>
            <w:tcW w:w="4961" w:type="dxa"/>
            <w:vAlign w:val="bottom"/>
          </w:tcPr>
          <w:p w:rsidR="00B80C55" w:rsidRPr="006B2551" w:rsidRDefault="004C0AF8" w:rsidP="0074032C">
            <w:pPr>
              <w:widowControl/>
              <w:jc w:val="left"/>
              <w:rPr>
                <w:rFonts w:ascii="宋体" w:hAnsi="宋体"/>
                <w:color w:val="000000" w:themeColor="text1"/>
                <w:kern w:val="0"/>
                <w:szCs w:val="21"/>
              </w:rPr>
            </w:pPr>
            <w:r w:rsidRPr="003E23A5">
              <w:rPr>
                <w:rFonts w:ascii="宋体" w:hAnsi="宋体" w:hint="eastAsia"/>
                <w:bCs/>
                <w:szCs w:val="21"/>
              </w:rPr>
              <w:t>转子</w:t>
            </w:r>
          </w:p>
        </w:tc>
        <w:tc>
          <w:tcPr>
            <w:tcW w:w="709" w:type="dxa"/>
            <w:vAlign w:val="bottom"/>
          </w:tcPr>
          <w:p w:rsidR="00B80C55" w:rsidRPr="006B2551" w:rsidRDefault="004C0AF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B80C55" w:rsidRPr="006B2551" w:rsidRDefault="004C0AF8" w:rsidP="0074032C">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B80C55" w:rsidRPr="006B2551" w:rsidRDefault="00B80C55" w:rsidP="0074032C">
            <w:pPr>
              <w:rPr>
                <w:rFonts w:ascii="宋体" w:hAnsi="宋体"/>
                <w:color w:val="000000" w:themeColor="text1"/>
                <w:szCs w:val="21"/>
              </w:rPr>
            </w:pPr>
          </w:p>
        </w:tc>
      </w:tr>
      <w:tr w:rsidR="00F96108" w:rsidRPr="006B2551" w:rsidTr="005470A9">
        <w:trPr>
          <w:trHeight w:val="266"/>
          <w:jc w:val="center"/>
        </w:trPr>
        <w:tc>
          <w:tcPr>
            <w:tcW w:w="785" w:type="dxa"/>
            <w:vAlign w:val="center"/>
          </w:tcPr>
          <w:p w:rsidR="00F96108" w:rsidRPr="006B2551" w:rsidRDefault="00F96108" w:rsidP="004C52D0">
            <w:pPr>
              <w:rPr>
                <w:rFonts w:ascii="宋体" w:hAnsi="宋体"/>
                <w:color w:val="000000" w:themeColor="text1"/>
                <w:szCs w:val="21"/>
              </w:rPr>
            </w:pPr>
            <w:r w:rsidRPr="006B2551">
              <w:rPr>
                <w:rFonts w:ascii="宋体" w:hAnsi="宋体" w:hint="eastAsia"/>
                <w:color w:val="000000" w:themeColor="text1"/>
                <w:szCs w:val="21"/>
              </w:rPr>
              <w:t>2.2</w:t>
            </w:r>
          </w:p>
        </w:tc>
        <w:tc>
          <w:tcPr>
            <w:tcW w:w="4961" w:type="dxa"/>
            <w:vAlign w:val="bottom"/>
          </w:tcPr>
          <w:p w:rsidR="00F96108" w:rsidRPr="006B2551" w:rsidRDefault="00F96108" w:rsidP="00B8695C">
            <w:pPr>
              <w:widowControl/>
              <w:jc w:val="left"/>
              <w:rPr>
                <w:rFonts w:ascii="宋体" w:hAnsi="宋体"/>
                <w:color w:val="000000" w:themeColor="text1"/>
                <w:kern w:val="0"/>
                <w:szCs w:val="21"/>
              </w:rPr>
            </w:pPr>
            <w:r w:rsidRPr="003E23A5">
              <w:rPr>
                <w:rFonts w:ascii="宋体" w:hAnsi="宋体" w:hint="eastAsia"/>
                <w:bCs/>
                <w:szCs w:val="21"/>
              </w:rPr>
              <w:t>电源线</w:t>
            </w:r>
          </w:p>
        </w:tc>
        <w:tc>
          <w:tcPr>
            <w:tcW w:w="709" w:type="dxa"/>
            <w:vAlign w:val="bottom"/>
          </w:tcPr>
          <w:p w:rsidR="00F96108" w:rsidRPr="006B2551" w:rsidRDefault="00F96108" w:rsidP="00B8695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96108" w:rsidRPr="006B2551" w:rsidRDefault="00F96108" w:rsidP="00B8695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F96108" w:rsidRPr="006B2551" w:rsidRDefault="00F96108" w:rsidP="00B8695C">
            <w:pPr>
              <w:rPr>
                <w:rFonts w:ascii="宋体" w:hAnsi="宋体"/>
                <w:color w:val="000000" w:themeColor="text1"/>
                <w:szCs w:val="21"/>
              </w:rPr>
            </w:pPr>
            <w:r>
              <w:rPr>
                <w:rFonts w:ascii="宋体" w:hAnsi="宋体" w:hint="eastAsia"/>
                <w:color w:val="000000" w:themeColor="text1"/>
                <w:szCs w:val="21"/>
              </w:rPr>
              <w:t>国标</w:t>
            </w:r>
          </w:p>
        </w:tc>
      </w:tr>
      <w:tr w:rsidR="00F96108" w:rsidRPr="006B2551" w:rsidTr="005470A9">
        <w:trPr>
          <w:trHeight w:val="266"/>
          <w:jc w:val="center"/>
        </w:trPr>
        <w:tc>
          <w:tcPr>
            <w:tcW w:w="785" w:type="dxa"/>
            <w:vAlign w:val="center"/>
          </w:tcPr>
          <w:p w:rsidR="00F96108" w:rsidRPr="006B2551" w:rsidRDefault="00F96108" w:rsidP="007325DC">
            <w:pPr>
              <w:rPr>
                <w:rFonts w:ascii="宋体" w:hAnsi="宋体"/>
                <w:color w:val="000000" w:themeColor="text1"/>
                <w:szCs w:val="21"/>
              </w:rPr>
            </w:pPr>
            <w:r w:rsidRPr="006B2551">
              <w:rPr>
                <w:rFonts w:ascii="宋体" w:hAnsi="宋体" w:hint="eastAsia"/>
                <w:color w:val="000000" w:themeColor="text1"/>
                <w:szCs w:val="21"/>
              </w:rPr>
              <w:t>2.3</w:t>
            </w:r>
          </w:p>
        </w:tc>
        <w:tc>
          <w:tcPr>
            <w:tcW w:w="4961" w:type="dxa"/>
            <w:vAlign w:val="bottom"/>
          </w:tcPr>
          <w:p w:rsidR="00F96108" w:rsidRPr="006B2551" w:rsidRDefault="00F96108" w:rsidP="00B8695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F96108" w:rsidRPr="006B2551" w:rsidRDefault="00F96108" w:rsidP="00B8695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F96108" w:rsidRPr="006B2551" w:rsidRDefault="00F96108" w:rsidP="00B8695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F96108" w:rsidRPr="006B2551" w:rsidRDefault="00F96108" w:rsidP="00B8695C">
            <w:pPr>
              <w:rPr>
                <w:rFonts w:ascii="宋体" w:hAnsi="宋体"/>
                <w:color w:val="000000" w:themeColor="text1"/>
                <w:szCs w:val="21"/>
              </w:rPr>
            </w:pPr>
          </w:p>
        </w:tc>
      </w:tr>
    </w:tbl>
    <w:p w:rsidR="00FC129E" w:rsidRDefault="00FC129E" w:rsidP="005B7FAE"/>
    <w:p w:rsidR="00A94AB7" w:rsidRDefault="00FC129E" w:rsidP="00F96108">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w:t>
            </w:r>
            <w:r w:rsidRPr="005357A0">
              <w:rPr>
                <w:rFonts w:ascii="宋体" w:hAnsi="宋体" w:hint="eastAsia"/>
                <w:b/>
                <w:bCs/>
                <w:color w:val="FF0000"/>
                <w:szCs w:val="21"/>
              </w:rPr>
              <w:lastRenderedPageBreak/>
              <w:t>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EE6C36">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95B" w:rsidRDefault="0042595B" w:rsidP="006C75A6">
      <w:r>
        <w:separator/>
      </w:r>
    </w:p>
  </w:endnote>
  <w:endnote w:type="continuationSeparator" w:id="0">
    <w:p w:rsidR="0042595B" w:rsidRDefault="0042595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64A2E">
        <w:pPr>
          <w:pStyle w:val="afe"/>
        </w:pPr>
        <w:r>
          <w:fldChar w:fldCharType="begin"/>
        </w:r>
        <w:r w:rsidR="00E7702A">
          <w:instrText xml:space="preserve"> PAGE   \* MERGEFORMAT </w:instrText>
        </w:r>
        <w:r>
          <w:fldChar w:fldCharType="separate"/>
        </w:r>
        <w:r w:rsidR="00F96108" w:rsidRPr="00F96108">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64A2E">
        <w:pPr>
          <w:pStyle w:val="afe"/>
          <w:jc w:val="right"/>
        </w:pPr>
        <w:r>
          <w:fldChar w:fldCharType="begin"/>
        </w:r>
        <w:r w:rsidR="00E7702A">
          <w:instrText xml:space="preserve"> PAGE   \* MERGEFORMAT </w:instrText>
        </w:r>
        <w:r>
          <w:fldChar w:fldCharType="separate"/>
        </w:r>
        <w:r w:rsidR="00F96108" w:rsidRPr="00F9610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95B" w:rsidRDefault="0042595B" w:rsidP="006C75A6">
      <w:r>
        <w:separator/>
      </w:r>
    </w:p>
  </w:footnote>
  <w:footnote w:type="continuationSeparator" w:id="0">
    <w:p w:rsidR="0042595B" w:rsidRDefault="0042595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0E6B"/>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626"/>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E7F9C"/>
    <w:rsid w:val="000F375E"/>
    <w:rsid w:val="000F3E34"/>
    <w:rsid w:val="000F4885"/>
    <w:rsid w:val="000F55FE"/>
    <w:rsid w:val="000F7387"/>
    <w:rsid w:val="0010168F"/>
    <w:rsid w:val="001019B8"/>
    <w:rsid w:val="0010249D"/>
    <w:rsid w:val="00103FEC"/>
    <w:rsid w:val="001058BF"/>
    <w:rsid w:val="00105B16"/>
    <w:rsid w:val="00106782"/>
    <w:rsid w:val="00116805"/>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2E"/>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A6869"/>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595B"/>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0AF8"/>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9CC"/>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279F"/>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CE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77516"/>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0F5B"/>
    <w:rsid w:val="0069195B"/>
    <w:rsid w:val="006921D0"/>
    <w:rsid w:val="00693209"/>
    <w:rsid w:val="00693251"/>
    <w:rsid w:val="0069430A"/>
    <w:rsid w:val="006947D6"/>
    <w:rsid w:val="00695AD3"/>
    <w:rsid w:val="006A3876"/>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04A"/>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27D60"/>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D00"/>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0F6E"/>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233B"/>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2BF2"/>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1330"/>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28C6"/>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210"/>
    <w:rsid w:val="00E42F4E"/>
    <w:rsid w:val="00E4340B"/>
    <w:rsid w:val="00E47387"/>
    <w:rsid w:val="00E47E6E"/>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0970"/>
    <w:rsid w:val="00F92D65"/>
    <w:rsid w:val="00F93056"/>
    <w:rsid w:val="00F937E5"/>
    <w:rsid w:val="00F94304"/>
    <w:rsid w:val="00F95A41"/>
    <w:rsid w:val="00F95AB0"/>
    <w:rsid w:val="00F96108"/>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A020D"/>
  <w15:docId w15:val="{F4444AAE-6EE2-44EF-B72D-7B1E88B5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9A5FA-EB81-422C-B386-5DC565E3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463</Words>
  <Characters>2644</Characters>
  <Application>Microsoft Office Word</Application>
  <DocSecurity>0</DocSecurity>
  <Lines>22</Lines>
  <Paragraphs>6</Paragraphs>
  <ScaleCrop>false</ScaleCrop>
  <Company>MS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