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A31C52">
      <w:pPr>
        <w:jc w:val="center"/>
        <w:rPr>
          <w:rFonts w:ascii="宋体" w:hAnsi="宋体" w:cs="宋体"/>
          <w:b/>
          <w:sz w:val="28"/>
          <w:szCs w:val="28"/>
        </w:rPr>
      </w:pPr>
      <w:bookmarkStart w:id="0" w:name="_GoBack"/>
      <w:r>
        <w:rPr>
          <w:rFonts w:ascii="宋体" w:hAnsi="宋体" w:cs="宋体" w:hint="eastAsia"/>
          <w:b/>
          <w:sz w:val="28"/>
          <w:szCs w:val="28"/>
        </w:rPr>
        <w:t>南方科技大学</w:t>
      </w:r>
      <w:r w:rsidR="00DB08D7">
        <w:rPr>
          <w:rFonts w:ascii="宋体" w:hAnsi="宋体" w:cs="宋体" w:hint="eastAsia"/>
          <w:b/>
          <w:sz w:val="28"/>
          <w:szCs w:val="28"/>
        </w:rPr>
        <w:t>医院</w:t>
      </w:r>
      <w:r w:rsidR="00FE6D09" w:rsidRPr="00FE6D09">
        <w:rPr>
          <w:rFonts w:ascii="宋体" w:hAnsi="宋体" w:cs="宋体" w:hint="eastAsia"/>
          <w:b/>
          <w:sz w:val="28"/>
          <w:szCs w:val="28"/>
        </w:rPr>
        <w:t>医用冷藏箱</w:t>
      </w:r>
      <w:r w:rsidR="00DB08D7">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FE6D09" w:rsidRPr="00FE6D09">
        <w:rPr>
          <w:rFonts w:ascii="宋体" w:hAnsi="宋体" w:hint="eastAsia"/>
          <w:sz w:val="24"/>
        </w:rPr>
        <w:t>医用冷藏箱</w:t>
      </w:r>
      <w:r w:rsidRPr="00D80CF6">
        <w:rPr>
          <w:rFonts w:ascii="宋体" w:hAnsi="宋体" w:hint="eastAsia"/>
          <w:sz w:val="24"/>
        </w:rPr>
        <w:t>）为进口产品，则投标人必须为提供所投产品（</w:t>
      </w:r>
      <w:r w:rsidR="00FE6D09">
        <w:rPr>
          <w:rFonts w:ascii="宋体" w:hAnsi="宋体" w:hint="eastAsia"/>
          <w:sz w:val="24"/>
        </w:rPr>
        <w:t>医用冷藏箱</w:t>
      </w:r>
      <w:r w:rsidRPr="00D80CF6">
        <w:rPr>
          <w:rFonts w:ascii="宋体" w:hAnsi="宋体" w:hint="eastAsia"/>
          <w:sz w:val="24"/>
        </w:rPr>
        <w:t>）的制造商或合法代理商或合法授权供应商（提供相关证明）；若所投产品（</w:t>
      </w:r>
      <w:r w:rsidR="00FE6D09">
        <w:rPr>
          <w:rFonts w:ascii="宋体" w:hAnsi="宋体" w:hint="eastAsia"/>
          <w:sz w:val="24"/>
        </w:rPr>
        <w:t>医用冷藏箱</w:t>
      </w:r>
      <w:r w:rsidRPr="00D80CF6">
        <w:rPr>
          <w:rFonts w:ascii="宋体" w:hAnsi="宋体" w:hint="eastAsia"/>
          <w:sz w:val="24"/>
        </w:rPr>
        <w:t>）是国内产品（非进口产品），则投标人不需要提供其为所投产品的制造商或合法代理商或合法授权供应商的证明；</w:t>
      </w:r>
    </w:p>
    <w:p w:rsidR="00037D34" w:rsidRDefault="00037D34" w:rsidP="00F93F5A">
      <w:pPr>
        <w:ind w:firstLineChars="100" w:firstLine="240"/>
        <w:rPr>
          <w:rFonts w:ascii="宋体" w:hAnsi="宋体"/>
          <w:sz w:val="24"/>
        </w:rPr>
      </w:pPr>
      <w:r>
        <w:rPr>
          <w:rFonts w:ascii="宋体" w:hAnsi="宋体" w:hint="eastAsia"/>
          <w:sz w:val="24"/>
        </w:rPr>
        <w:t>3、投标人提供针对所投产品（</w:t>
      </w:r>
      <w:r w:rsidR="00FE6D09">
        <w:rPr>
          <w:rFonts w:ascii="宋体" w:hAnsi="宋体" w:hint="eastAsia"/>
          <w:sz w:val="24"/>
        </w:rPr>
        <w:t>医用冷藏箱</w:t>
      </w:r>
      <w:r>
        <w:rPr>
          <w:rFonts w:ascii="宋体" w:hAnsi="宋体" w:hint="eastAsia"/>
          <w:sz w:val="24"/>
        </w:rPr>
        <w:t>）的《医疗器械产品注册证》；</w:t>
      </w:r>
    </w:p>
    <w:p w:rsidR="0031529B" w:rsidRDefault="00497BE8">
      <w:pPr>
        <w:ind w:firstLineChars="100" w:firstLine="240"/>
        <w:rPr>
          <w:rFonts w:ascii="宋体" w:hAnsi="宋体"/>
          <w:sz w:val="24"/>
        </w:rPr>
      </w:pPr>
      <w:r>
        <w:rPr>
          <w:rFonts w:ascii="宋体" w:hAnsi="宋体" w:hint="eastAsia"/>
          <w:sz w:val="24"/>
        </w:rPr>
        <w:t>4</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992"/>
        <w:gridCol w:w="929"/>
        <w:gridCol w:w="2048"/>
        <w:gridCol w:w="1984"/>
      </w:tblGrid>
      <w:tr w:rsidR="00F8334C" w:rsidTr="001C6AFA">
        <w:trPr>
          <w:trHeight w:val="628"/>
        </w:trPr>
        <w:tc>
          <w:tcPr>
            <w:tcW w:w="709" w:type="dxa"/>
            <w:vAlign w:val="center"/>
          </w:tcPr>
          <w:p w:rsidR="00F8334C" w:rsidRDefault="00F8334C" w:rsidP="003D5DAF">
            <w:pPr>
              <w:jc w:val="center"/>
              <w:rPr>
                <w:rFonts w:ascii="宋体"/>
                <w:b/>
                <w:sz w:val="24"/>
              </w:rPr>
            </w:pPr>
            <w:r>
              <w:rPr>
                <w:rFonts w:ascii="宋体" w:hAnsi="宋体" w:hint="eastAsia"/>
                <w:b/>
                <w:sz w:val="24"/>
              </w:rPr>
              <w:t>序号</w:t>
            </w:r>
          </w:p>
        </w:tc>
        <w:tc>
          <w:tcPr>
            <w:tcW w:w="2410" w:type="dxa"/>
            <w:vAlign w:val="center"/>
          </w:tcPr>
          <w:p w:rsidR="00F8334C" w:rsidRDefault="00F8334C" w:rsidP="003D5DAF">
            <w:pPr>
              <w:jc w:val="center"/>
              <w:rPr>
                <w:rFonts w:ascii="宋体"/>
                <w:b/>
                <w:sz w:val="24"/>
              </w:rPr>
            </w:pPr>
            <w:r>
              <w:rPr>
                <w:rFonts w:ascii="宋体" w:hAnsi="宋体" w:hint="eastAsia"/>
                <w:b/>
                <w:sz w:val="24"/>
              </w:rPr>
              <w:t>设备名称</w:t>
            </w:r>
          </w:p>
        </w:tc>
        <w:tc>
          <w:tcPr>
            <w:tcW w:w="992" w:type="dxa"/>
            <w:vAlign w:val="center"/>
          </w:tcPr>
          <w:p w:rsidR="00F8334C" w:rsidRDefault="00F8334C" w:rsidP="003D5DAF">
            <w:pPr>
              <w:jc w:val="center"/>
              <w:rPr>
                <w:rFonts w:ascii="宋体"/>
                <w:b/>
                <w:sz w:val="24"/>
              </w:rPr>
            </w:pPr>
            <w:r>
              <w:rPr>
                <w:rFonts w:ascii="宋体" w:hAnsi="宋体" w:hint="eastAsia"/>
                <w:b/>
                <w:sz w:val="24"/>
              </w:rPr>
              <w:t>数量</w:t>
            </w:r>
          </w:p>
        </w:tc>
        <w:tc>
          <w:tcPr>
            <w:tcW w:w="929" w:type="dxa"/>
            <w:vAlign w:val="center"/>
          </w:tcPr>
          <w:p w:rsidR="00F8334C" w:rsidRDefault="00F8334C" w:rsidP="003D5DAF">
            <w:pPr>
              <w:jc w:val="center"/>
              <w:rPr>
                <w:rFonts w:ascii="宋体"/>
                <w:b/>
                <w:sz w:val="24"/>
              </w:rPr>
            </w:pPr>
            <w:r>
              <w:rPr>
                <w:rFonts w:ascii="宋体" w:hAnsi="宋体" w:hint="eastAsia"/>
                <w:b/>
                <w:sz w:val="24"/>
              </w:rPr>
              <w:t>单位</w:t>
            </w:r>
          </w:p>
        </w:tc>
        <w:tc>
          <w:tcPr>
            <w:tcW w:w="2048" w:type="dxa"/>
            <w:vAlign w:val="center"/>
          </w:tcPr>
          <w:p w:rsidR="00F8334C" w:rsidRDefault="00F8334C" w:rsidP="003D5DAF">
            <w:pPr>
              <w:jc w:val="center"/>
              <w:rPr>
                <w:rFonts w:ascii="宋体"/>
                <w:b/>
                <w:sz w:val="24"/>
              </w:rPr>
            </w:pPr>
            <w:r>
              <w:rPr>
                <w:rFonts w:ascii="宋体" w:hAnsi="宋体" w:hint="eastAsia"/>
                <w:b/>
                <w:sz w:val="24"/>
              </w:rPr>
              <w:t>预算金额（万元）</w:t>
            </w:r>
          </w:p>
        </w:tc>
        <w:tc>
          <w:tcPr>
            <w:tcW w:w="1984" w:type="dxa"/>
            <w:vAlign w:val="center"/>
          </w:tcPr>
          <w:p w:rsidR="00F8334C" w:rsidRDefault="00F8334C" w:rsidP="003D5DAF">
            <w:pPr>
              <w:jc w:val="center"/>
              <w:rPr>
                <w:rFonts w:ascii="宋体"/>
                <w:b/>
                <w:sz w:val="24"/>
              </w:rPr>
            </w:pPr>
            <w:r>
              <w:rPr>
                <w:rFonts w:ascii="宋体" w:hAnsi="宋体" w:hint="eastAsia"/>
                <w:b/>
                <w:sz w:val="24"/>
              </w:rPr>
              <w:t>备注</w:t>
            </w:r>
          </w:p>
        </w:tc>
      </w:tr>
      <w:tr w:rsidR="00F8334C" w:rsidTr="001C6AFA">
        <w:trPr>
          <w:trHeight w:val="351"/>
        </w:trPr>
        <w:tc>
          <w:tcPr>
            <w:tcW w:w="709" w:type="dxa"/>
            <w:vAlign w:val="center"/>
          </w:tcPr>
          <w:p w:rsidR="00F8334C" w:rsidRPr="00A22FE7" w:rsidRDefault="00F8334C" w:rsidP="003D5DAF">
            <w:pPr>
              <w:jc w:val="center"/>
              <w:rPr>
                <w:rFonts w:ascii="宋体" w:hAnsi="宋体"/>
                <w:sz w:val="24"/>
              </w:rPr>
            </w:pPr>
            <w:r w:rsidRPr="00A22FE7">
              <w:rPr>
                <w:rFonts w:ascii="宋体" w:hAnsi="宋体"/>
                <w:sz w:val="24"/>
              </w:rPr>
              <w:t>1</w:t>
            </w:r>
          </w:p>
        </w:tc>
        <w:tc>
          <w:tcPr>
            <w:tcW w:w="2410" w:type="dxa"/>
            <w:vAlign w:val="center"/>
          </w:tcPr>
          <w:p w:rsidR="00F8334C" w:rsidRPr="00A22FE7" w:rsidRDefault="00FE6D09" w:rsidP="003D5DAF">
            <w:pPr>
              <w:jc w:val="center"/>
              <w:rPr>
                <w:rFonts w:ascii="宋体" w:hAnsi="宋体"/>
                <w:sz w:val="24"/>
              </w:rPr>
            </w:pPr>
            <w:r>
              <w:rPr>
                <w:rFonts w:ascii="宋体" w:hAnsi="宋体" w:hint="eastAsia"/>
                <w:sz w:val="24"/>
              </w:rPr>
              <w:t>医用冷藏箱</w:t>
            </w:r>
          </w:p>
        </w:tc>
        <w:tc>
          <w:tcPr>
            <w:tcW w:w="992" w:type="dxa"/>
            <w:vAlign w:val="center"/>
          </w:tcPr>
          <w:p w:rsidR="00F8334C" w:rsidRPr="00A22FE7" w:rsidRDefault="00F8334C" w:rsidP="00797310">
            <w:pPr>
              <w:jc w:val="center"/>
              <w:rPr>
                <w:rFonts w:ascii="宋体" w:hAnsi="宋体"/>
                <w:sz w:val="24"/>
              </w:rPr>
            </w:pPr>
            <w:r>
              <w:rPr>
                <w:rFonts w:ascii="宋体" w:hAnsi="宋体" w:hint="eastAsia"/>
                <w:sz w:val="24"/>
              </w:rPr>
              <w:t>1</w:t>
            </w:r>
            <w:r w:rsidR="00797310">
              <w:rPr>
                <w:rFonts w:ascii="宋体" w:hAnsi="宋体" w:hint="eastAsia"/>
                <w:sz w:val="24"/>
              </w:rPr>
              <w:t>4</w:t>
            </w:r>
          </w:p>
        </w:tc>
        <w:tc>
          <w:tcPr>
            <w:tcW w:w="929" w:type="dxa"/>
            <w:vAlign w:val="center"/>
          </w:tcPr>
          <w:p w:rsidR="00F8334C" w:rsidRPr="00A22FE7" w:rsidRDefault="00C975A3" w:rsidP="003D5DAF">
            <w:pPr>
              <w:jc w:val="center"/>
              <w:rPr>
                <w:rFonts w:ascii="宋体" w:hAnsi="宋体"/>
                <w:sz w:val="24"/>
              </w:rPr>
            </w:pPr>
            <w:r>
              <w:rPr>
                <w:rFonts w:ascii="宋体" w:hAnsi="宋体" w:hint="eastAsia"/>
                <w:sz w:val="24"/>
              </w:rPr>
              <w:t>台</w:t>
            </w:r>
          </w:p>
        </w:tc>
        <w:tc>
          <w:tcPr>
            <w:tcW w:w="2048" w:type="dxa"/>
            <w:vAlign w:val="center"/>
          </w:tcPr>
          <w:p w:rsidR="00F8334C" w:rsidRPr="00A22FE7" w:rsidRDefault="00714448" w:rsidP="00797310">
            <w:pPr>
              <w:jc w:val="center"/>
              <w:rPr>
                <w:rFonts w:ascii="宋体" w:hAnsi="宋体"/>
                <w:sz w:val="24"/>
              </w:rPr>
            </w:pPr>
            <w:r>
              <w:rPr>
                <w:rFonts w:ascii="宋体" w:hAnsi="宋体" w:hint="eastAsia"/>
                <w:sz w:val="24"/>
              </w:rPr>
              <w:t>9.</w:t>
            </w:r>
            <w:r w:rsidR="00797310">
              <w:rPr>
                <w:rFonts w:ascii="宋体" w:hAnsi="宋体" w:hint="eastAsia"/>
                <w:sz w:val="24"/>
              </w:rPr>
              <w:t>8</w:t>
            </w:r>
          </w:p>
        </w:tc>
        <w:tc>
          <w:tcPr>
            <w:tcW w:w="1984" w:type="dxa"/>
            <w:vAlign w:val="center"/>
          </w:tcPr>
          <w:p w:rsidR="00F8334C" w:rsidRPr="00A22FE7" w:rsidRDefault="00F8334C" w:rsidP="003D5DAF">
            <w:pPr>
              <w:jc w:val="center"/>
              <w:rPr>
                <w:rFonts w:ascii="宋体" w:hAnsi="宋体"/>
                <w:sz w:val="24"/>
              </w:rPr>
            </w:pPr>
          </w:p>
        </w:tc>
      </w:tr>
      <w:tr w:rsidR="00F8334C" w:rsidTr="001C6AFA">
        <w:tc>
          <w:tcPr>
            <w:tcW w:w="5040" w:type="dxa"/>
            <w:gridSpan w:val="4"/>
            <w:vAlign w:val="center"/>
          </w:tcPr>
          <w:p w:rsidR="00F8334C" w:rsidRPr="00A22FE7" w:rsidRDefault="00F8334C" w:rsidP="003D5DAF">
            <w:pPr>
              <w:jc w:val="center"/>
              <w:rPr>
                <w:rFonts w:ascii="宋体" w:hAnsi="宋体"/>
                <w:sz w:val="24"/>
              </w:rPr>
            </w:pPr>
            <w:r w:rsidRPr="00A22FE7">
              <w:rPr>
                <w:rFonts w:ascii="宋体" w:hAnsi="宋体" w:hint="eastAsia"/>
                <w:sz w:val="24"/>
              </w:rPr>
              <w:t>合计</w:t>
            </w:r>
          </w:p>
        </w:tc>
        <w:tc>
          <w:tcPr>
            <w:tcW w:w="2048" w:type="dxa"/>
            <w:vAlign w:val="center"/>
          </w:tcPr>
          <w:p w:rsidR="00F8334C" w:rsidRPr="00A22FE7" w:rsidRDefault="00714448" w:rsidP="00797310">
            <w:pPr>
              <w:jc w:val="center"/>
              <w:rPr>
                <w:rFonts w:ascii="宋体" w:hAnsi="宋体"/>
                <w:sz w:val="24"/>
              </w:rPr>
            </w:pPr>
            <w:r>
              <w:rPr>
                <w:rFonts w:ascii="宋体" w:hAnsi="宋体" w:hint="eastAsia"/>
                <w:sz w:val="24"/>
              </w:rPr>
              <w:t>9.</w:t>
            </w:r>
            <w:r w:rsidR="00797310">
              <w:rPr>
                <w:rFonts w:ascii="宋体" w:hAnsi="宋体" w:hint="eastAsia"/>
                <w:sz w:val="24"/>
              </w:rPr>
              <w:t>8</w:t>
            </w:r>
          </w:p>
        </w:tc>
        <w:tc>
          <w:tcPr>
            <w:tcW w:w="1984" w:type="dxa"/>
            <w:vAlign w:val="center"/>
          </w:tcPr>
          <w:p w:rsidR="00F8334C" w:rsidRPr="00A22FE7" w:rsidRDefault="00F8334C" w:rsidP="003D5DAF">
            <w:pPr>
              <w:jc w:val="center"/>
              <w:rPr>
                <w:rFonts w:ascii="宋体" w:hAnsi="宋体"/>
                <w:sz w:val="24"/>
              </w:rPr>
            </w:pP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635DD6" w:rsidRPr="005D1F88" w:rsidRDefault="0017539B" w:rsidP="0017539B">
      <w:pPr>
        <w:ind w:firstLineChars="200" w:firstLine="482"/>
        <w:rPr>
          <w:sz w:val="24"/>
        </w:rPr>
      </w:pPr>
      <w:r w:rsidRPr="00137ECA">
        <w:rPr>
          <w:rFonts w:ascii="宋体" w:hAnsi="宋体" w:cs="宋体" w:hint="eastAsia"/>
          <w:b/>
          <w:sz w:val="24"/>
        </w:rPr>
        <w:t>▲</w:t>
      </w:r>
      <w:r w:rsidR="00635DD6" w:rsidRPr="005D1F88">
        <w:rPr>
          <w:rFonts w:hint="eastAsia"/>
          <w:sz w:val="24"/>
        </w:rPr>
        <w:t>1.</w:t>
      </w:r>
      <w:r w:rsidR="00635DD6" w:rsidRPr="005D1F88">
        <w:rPr>
          <w:rFonts w:hint="eastAsia"/>
          <w:sz w:val="24"/>
        </w:rPr>
        <w:t>容积：≥</w:t>
      </w:r>
      <w:r w:rsidR="00635DD6" w:rsidRPr="005D1F88">
        <w:rPr>
          <w:rFonts w:hint="eastAsia"/>
          <w:sz w:val="24"/>
        </w:rPr>
        <w:t>3</w:t>
      </w:r>
      <w:r w:rsidR="00797310">
        <w:rPr>
          <w:rFonts w:hint="eastAsia"/>
          <w:sz w:val="24"/>
        </w:rPr>
        <w:t>15</w:t>
      </w:r>
      <w:r w:rsidR="00635DD6" w:rsidRPr="005D1F88">
        <w:rPr>
          <w:rFonts w:hint="eastAsia"/>
          <w:sz w:val="24"/>
        </w:rPr>
        <w:t>L</w:t>
      </w:r>
    </w:p>
    <w:p w:rsidR="00635DD6" w:rsidRPr="005D1F88" w:rsidRDefault="00635DD6" w:rsidP="005D1F88">
      <w:pPr>
        <w:ind w:firstLineChars="200" w:firstLine="480"/>
        <w:rPr>
          <w:sz w:val="24"/>
        </w:rPr>
      </w:pPr>
      <w:r w:rsidRPr="005D1F88">
        <w:rPr>
          <w:rFonts w:hint="eastAsia"/>
          <w:sz w:val="24"/>
        </w:rPr>
        <w:t>2. </w:t>
      </w:r>
      <w:r w:rsidRPr="005D1F88">
        <w:rPr>
          <w:rFonts w:hint="eastAsia"/>
          <w:sz w:val="24"/>
        </w:rPr>
        <w:t>外形尺寸</w:t>
      </w:r>
      <w:r w:rsidR="00207005" w:rsidRPr="005D1F88">
        <w:rPr>
          <w:rFonts w:ascii="宋体" w:hAnsi="宋体" w:hint="eastAsia"/>
          <w:sz w:val="24"/>
        </w:rPr>
        <w:t>≤</w:t>
      </w:r>
      <w:r w:rsidRPr="005D1F88">
        <w:rPr>
          <w:rFonts w:hint="eastAsia"/>
          <w:sz w:val="24"/>
        </w:rPr>
        <w:t>650</w:t>
      </w:r>
      <w:r w:rsidRPr="005D1F88">
        <w:rPr>
          <w:rFonts w:hint="eastAsia"/>
          <w:sz w:val="24"/>
        </w:rPr>
        <w:t>×</w:t>
      </w:r>
      <w:r w:rsidRPr="005D1F88">
        <w:rPr>
          <w:rFonts w:hint="eastAsia"/>
          <w:sz w:val="24"/>
        </w:rPr>
        <w:t>6</w:t>
      </w:r>
      <w:r w:rsidR="00207005" w:rsidRPr="005D1F88">
        <w:rPr>
          <w:rFonts w:hint="eastAsia"/>
          <w:sz w:val="24"/>
        </w:rPr>
        <w:t>80</w:t>
      </w:r>
      <w:r w:rsidRPr="005D1F88">
        <w:rPr>
          <w:rFonts w:hint="eastAsia"/>
          <w:sz w:val="24"/>
        </w:rPr>
        <w:t>×</w:t>
      </w:r>
      <w:r w:rsidRPr="005D1F88">
        <w:rPr>
          <w:rFonts w:hint="eastAsia"/>
          <w:sz w:val="24"/>
        </w:rPr>
        <w:t>11</w:t>
      </w:r>
      <w:r w:rsidR="00207005" w:rsidRPr="005D1F88">
        <w:rPr>
          <w:rFonts w:hint="eastAsia"/>
          <w:sz w:val="24"/>
        </w:rPr>
        <w:t>800</w:t>
      </w:r>
      <w:r w:rsidRPr="005D1F88">
        <w:rPr>
          <w:rFonts w:hint="eastAsia"/>
          <w:sz w:val="24"/>
        </w:rPr>
        <w:t>（宽×深×高</w:t>
      </w:r>
      <w:r w:rsidRPr="005D1F88">
        <w:rPr>
          <w:rFonts w:hint="eastAsia"/>
          <w:sz w:val="24"/>
        </w:rPr>
        <w:t>mm</w:t>
      </w:r>
      <w:r w:rsidRPr="005D1F88">
        <w:rPr>
          <w:rFonts w:hint="eastAsia"/>
          <w:sz w:val="24"/>
        </w:rPr>
        <w:t>），内部尺寸</w:t>
      </w:r>
      <w:r w:rsidR="00DB3CB6" w:rsidRPr="005D1F88">
        <w:rPr>
          <w:rFonts w:ascii="宋体" w:hAnsi="宋体" w:hint="eastAsia"/>
          <w:sz w:val="24"/>
        </w:rPr>
        <w:t>≥</w:t>
      </w:r>
      <w:r w:rsidRPr="005D1F88">
        <w:rPr>
          <w:rFonts w:hint="eastAsia"/>
          <w:sz w:val="24"/>
        </w:rPr>
        <w:t>580</w:t>
      </w:r>
      <w:r w:rsidRPr="005D1F88">
        <w:rPr>
          <w:rFonts w:hint="eastAsia"/>
          <w:sz w:val="24"/>
        </w:rPr>
        <w:t>×</w:t>
      </w:r>
      <w:r w:rsidRPr="005D1F88">
        <w:rPr>
          <w:rFonts w:hint="eastAsia"/>
          <w:sz w:val="24"/>
        </w:rPr>
        <w:t>53</w:t>
      </w:r>
      <w:r w:rsidR="00DB3CB6" w:rsidRPr="005D1F88">
        <w:rPr>
          <w:rFonts w:hint="eastAsia"/>
          <w:sz w:val="24"/>
        </w:rPr>
        <w:t>0</w:t>
      </w:r>
      <w:r w:rsidRPr="005D1F88">
        <w:rPr>
          <w:rFonts w:hint="eastAsia"/>
          <w:sz w:val="24"/>
        </w:rPr>
        <w:t>×</w:t>
      </w:r>
      <w:r w:rsidRPr="005D1F88">
        <w:rPr>
          <w:rFonts w:hint="eastAsia"/>
          <w:sz w:val="24"/>
        </w:rPr>
        <w:t>112</w:t>
      </w:r>
      <w:r w:rsidR="00DB3CB6" w:rsidRPr="005D1F88">
        <w:rPr>
          <w:rFonts w:hint="eastAsia"/>
          <w:sz w:val="24"/>
        </w:rPr>
        <w:t>0</w:t>
      </w:r>
      <w:r w:rsidRPr="005D1F88">
        <w:rPr>
          <w:rFonts w:hint="eastAsia"/>
          <w:sz w:val="24"/>
        </w:rPr>
        <w:t>（宽×深×高</w:t>
      </w:r>
      <w:r w:rsidRPr="005D1F88">
        <w:rPr>
          <w:rFonts w:hint="eastAsia"/>
          <w:sz w:val="24"/>
        </w:rPr>
        <w:t>mm</w:t>
      </w:r>
      <w:r w:rsidRPr="005D1F88">
        <w:rPr>
          <w:rFonts w:hint="eastAsia"/>
          <w:sz w:val="24"/>
        </w:rPr>
        <w:t>）。</w:t>
      </w:r>
    </w:p>
    <w:p w:rsidR="00635DD6" w:rsidRPr="005D1F88" w:rsidRDefault="0017539B" w:rsidP="0017539B">
      <w:pPr>
        <w:ind w:firstLineChars="200" w:firstLine="482"/>
        <w:rPr>
          <w:sz w:val="24"/>
        </w:rPr>
      </w:pPr>
      <w:r w:rsidRPr="00137ECA">
        <w:rPr>
          <w:rFonts w:ascii="宋体" w:hAnsi="宋体" w:cs="宋体" w:hint="eastAsia"/>
          <w:b/>
          <w:sz w:val="24"/>
        </w:rPr>
        <w:t>▲</w:t>
      </w:r>
      <w:r w:rsidR="00635DD6" w:rsidRPr="005D1F88">
        <w:rPr>
          <w:rFonts w:hint="eastAsia"/>
          <w:sz w:val="24"/>
        </w:rPr>
        <w:t>3. </w:t>
      </w:r>
      <w:r w:rsidR="0031052C">
        <w:rPr>
          <w:rFonts w:hint="eastAsia"/>
          <w:sz w:val="24"/>
        </w:rPr>
        <w:t>配备</w:t>
      </w:r>
      <w:r w:rsidR="00635DD6" w:rsidRPr="005D1F88">
        <w:rPr>
          <w:rFonts w:hint="eastAsia"/>
          <w:sz w:val="24"/>
        </w:rPr>
        <w:t>高精度微电脑温度控制系统，内置上部温度、下部温度、控制</w:t>
      </w:r>
      <w:r w:rsidR="00635DD6" w:rsidRPr="005D1F88">
        <w:rPr>
          <w:rFonts w:hint="eastAsia"/>
          <w:sz w:val="24"/>
        </w:rPr>
        <w:t>/</w:t>
      </w:r>
      <w:r w:rsidR="00635DD6" w:rsidRPr="005D1F88">
        <w:rPr>
          <w:rFonts w:hint="eastAsia"/>
          <w:sz w:val="24"/>
        </w:rPr>
        <w:t>报警温度、环境温度、蒸发器温度、冷凝器温度、湿度传感器等</w:t>
      </w:r>
      <w:r w:rsidR="0031052C">
        <w:rPr>
          <w:rFonts w:ascii="宋体" w:hAnsi="宋体" w:hint="eastAsia"/>
          <w:sz w:val="24"/>
        </w:rPr>
        <w:t>≥</w:t>
      </w:r>
      <w:r w:rsidR="00635DD6" w:rsidRPr="005D1F88">
        <w:rPr>
          <w:rFonts w:hint="eastAsia"/>
          <w:sz w:val="24"/>
        </w:rPr>
        <w:t>7</w:t>
      </w:r>
      <w:r w:rsidR="00635DD6" w:rsidRPr="005D1F88">
        <w:rPr>
          <w:rFonts w:hint="eastAsia"/>
          <w:sz w:val="24"/>
        </w:rPr>
        <w:t>路传感器。</w:t>
      </w:r>
    </w:p>
    <w:p w:rsidR="00635DD6" w:rsidRPr="005D1F88" w:rsidRDefault="00635DD6" w:rsidP="00473FEE">
      <w:pPr>
        <w:ind w:firstLineChars="200" w:firstLine="480"/>
        <w:rPr>
          <w:sz w:val="24"/>
        </w:rPr>
      </w:pPr>
      <w:r w:rsidRPr="005D1F88">
        <w:rPr>
          <w:rFonts w:hint="eastAsia"/>
          <w:sz w:val="24"/>
        </w:rPr>
        <w:t>4. </w:t>
      </w:r>
      <w:r w:rsidRPr="005D1F88">
        <w:rPr>
          <w:rFonts w:hint="eastAsia"/>
          <w:sz w:val="24"/>
        </w:rPr>
        <w:t>上、下部温度传感器</w:t>
      </w:r>
      <w:r w:rsidR="002605FA">
        <w:rPr>
          <w:rFonts w:hint="eastAsia"/>
          <w:sz w:val="24"/>
        </w:rPr>
        <w:t>能</w:t>
      </w:r>
      <w:r w:rsidRPr="005D1F88">
        <w:rPr>
          <w:rFonts w:hint="eastAsia"/>
          <w:sz w:val="24"/>
        </w:rPr>
        <w:t>置于模拟液中，真实反映物品实际存储温度，具备箱内空气温度传感器。</w:t>
      </w:r>
    </w:p>
    <w:p w:rsidR="00635DD6" w:rsidRPr="005D1F88" w:rsidRDefault="0017539B" w:rsidP="0017539B">
      <w:pPr>
        <w:ind w:firstLineChars="200" w:firstLine="482"/>
        <w:rPr>
          <w:sz w:val="24"/>
        </w:rPr>
      </w:pPr>
      <w:r w:rsidRPr="00137ECA">
        <w:rPr>
          <w:rFonts w:ascii="宋体" w:hAnsi="宋体" w:cs="宋体" w:hint="eastAsia"/>
          <w:b/>
          <w:sz w:val="24"/>
        </w:rPr>
        <w:t>▲</w:t>
      </w:r>
      <w:r w:rsidR="00635DD6" w:rsidRPr="005D1F88">
        <w:rPr>
          <w:rFonts w:hint="eastAsia"/>
          <w:sz w:val="24"/>
        </w:rPr>
        <w:t>5. </w:t>
      </w:r>
      <w:r w:rsidR="00635DD6" w:rsidRPr="005D1F88">
        <w:rPr>
          <w:rFonts w:hint="eastAsia"/>
          <w:sz w:val="24"/>
        </w:rPr>
        <w:t>箱内温度波动范围</w:t>
      </w:r>
      <w:r w:rsidR="0031052C">
        <w:rPr>
          <w:rFonts w:ascii="宋体" w:hAnsi="宋体" w:hint="eastAsia"/>
          <w:sz w:val="24"/>
        </w:rPr>
        <w:t>≤</w:t>
      </w:r>
      <w:r w:rsidR="00635DD6" w:rsidRPr="005D1F88">
        <w:rPr>
          <w:rFonts w:hint="eastAsia"/>
          <w:sz w:val="24"/>
        </w:rPr>
        <w:t>±</w:t>
      </w:r>
      <w:r w:rsidR="00635DD6" w:rsidRPr="005D1F88">
        <w:rPr>
          <w:rFonts w:hint="eastAsia"/>
          <w:sz w:val="24"/>
        </w:rPr>
        <w:t>3</w:t>
      </w:r>
      <w:r w:rsidR="00635DD6" w:rsidRPr="005D1F88">
        <w:rPr>
          <w:rFonts w:hint="eastAsia"/>
          <w:sz w:val="24"/>
        </w:rPr>
        <w:t>℃，可通过设定温度使箱内温度保持在</w:t>
      </w:r>
      <w:r w:rsidR="00635DD6" w:rsidRPr="005D1F88">
        <w:rPr>
          <w:rFonts w:hint="eastAsia"/>
          <w:sz w:val="24"/>
        </w:rPr>
        <w:t>2-8</w:t>
      </w:r>
      <w:r w:rsidR="00635DD6" w:rsidRPr="005D1F88">
        <w:rPr>
          <w:rFonts w:hint="eastAsia"/>
          <w:sz w:val="24"/>
        </w:rPr>
        <w:t>℃范围内。风道式强制冷气循环系统，内部出风口数量≥</w:t>
      </w:r>
      <w:r w:rsidR="00635DD6" w:rsidRPr="005D1F88">
        <w:rPr>
          <w:rFonts w:hint="eastAsia"/>
          <w:sz w:val="24"/>
        </w:rPr>
        <w:t>12</w:t>
      </w:r>
      <w:r w:rsidR="00635DD6" w:rsidRPr="005D1F88">
        <w:rPr>
          <w:rFonts w:hint="eastAsia"/>
          <w:sz w:val="24"/>
        </w:rPr>
        <w:t>个</w:t>
      </w:r>
      <w:r w:rsidR="0031052C">
        <w:rPr>
          <w:rFonts w:hint="eastAsia"/>
          <w:sz w:val="24"/>
        </w:rPr>
        <w:t>。</w:t>
      </w:r>
    </w:p>
    <w:p w:rsidR="00635DD6" w:rsidRPr="005D1F88" w:rsidRDefault="00635DD6" w:rsidP="005D1F88">
      <w:pPr>
        <w:ind w:firstLineChars="200" w:firstLine="480"/>
        <w:rPr>
          <w:sz w:val="24"/>
        </w:rPr>
      </w:pPr>
      <w:r w:rsidRPr="005D1F88">
        <w:rPr>
          <w:rFonts w:hint="eastAsia"/>
          <w:sz w:val="24"/>
        </w:rPr>
        <w:t>6.  </w:t>
      </w:r>
      <w:r w:rsidR="0031052C">
        <w:rPr>
          <w:rFonts w:hint="eastAsia"/>
          <w:sz w:val="24"/>
        </w:rPr>
        <w:t>配备</w:t>
      </w:r>
      <w:r w:rsidR="0031052C">
        <w:rPr>
          <w:rFonts w:ascii="宋体" w:hAnsi="宋体" w:hint="eastAsia"/>
          <w:sz w:val="24"/>
        </w:rPr>
        <w:t>≥</w:t>
      </w:r>
      <w:r w:rsidRPr="005D1F88">
        <w:rPr>
          <w:rFonts w:hint="eastAsia"/>
          <w:sz w:val="24"/>
        </w:rPr>
        <w:t>1</w:t>
      </w:r>
      <w:r w:rsidRPr="005D1F88">
        <w:rPr>
          <w:rFonts w:hint="eastAsia"/>
          <w:sz w:val="24"/>
        </w:rPr>
        <w:t>英寸高亮度数码温度屏，显示精度</w:t>
      </w:r>
      <w:r w:rsidR="0031052C">
        <w:rPr>
          <w:rFonts w:ascii="宋体" w:hAnsi="宋体" w:hint="eastAsia"/>
          <w:sz w:val="24"/>
        </w:rPr>
        <w:t>≤</w:t>
      </w:r>
      <w:r w:rsidRPr="005D1F88">
        <w:rPr>
          <w:rFonts w:hint="eastAsia"/>
          <w:sz w:val="24"/>
        </w:rPr>
        <w:t>0.1</w:t>
      </w:r>
      <w:r w:rsidRPr="005D1F88">
        <w:rPr>
          <w:rFonts w:hint="eastAsia"/>
          <w:sz w:val="24"/>
        </w:rPr>
        <w:t>℃</w:t>
      </w:r>
      <w:r w:rsidR="0031052C">
        <w:rPr>
          <w:rFonts w:hint="eastAsia"/>
          <w:sz w:val="24"/>
        </w:rPr>
        <w:t>。</w:t>
      </w:r>
    </w:p>
    <w:p w:rsidR="00635DD6" w:rsidRPr="005D1F88" w:rsidRDefault="00473FEE" w:rsidP="00473FEE">
      <w:pPr>
        <w:ind w:firstLineChars="200" w:firstLine="482"/>
        <w:rPr>
          <w:sz w:val="24"/>
        </w:rPr>
      </w:pPr>
      <w:r w:rsidRPr="00137ECA">
        <w:rPr>
          <w:rFonts w:ascii="宋体" w:hAnsi="宋体" w:cs="宋体" w:hint="eastAsia"/>
          <w:b/>
          <w:sz w:val="24"/>
        </w:rPr>
        <w:t>▲</w:t>
      </w:r>
      <w:r w:rsidR="00635DD6" w:rsidRPr="005D1F88">
        <w:rPr>
          <w:rFonts w:hint="eastAsia"/>
          <w:sz w:val="24"/>
        </w:rPr>
        <w:t>7. </w:t>
      </w:r>
      <w:r w:rsidR="00635DD6" w:rsidRPr="005D1F88">
        <w:rPr>
          <w:rFonts w:hint="eastAsia"/>
          <w:sz w:val="24"/>
        </w:rPr>
        <w:t>具有高温、低温、传感器故警、开门、断电报警等多种</w:t>
      </w:r>
      <w:r w:rsidR="002605FA">
        <w:rPr>
          <w:rFonts w:hint="eastAsia"/>
          <w:sz w:val="24"/>
        </w:rPr>
        <w:t>报警</w:t>
      </w:r>
      <w:r w:rsidR="00635DD6" w:rsidRPr="005D1F88">
        <w:rPr>
          <w:rFonts w:hint="eastAsia"/>
          <w:sz w:val="24"/>
        </w:rPr>
        <w:t>功能。开门蜂鸣报警，门关闭报警消除。</w:t>
      </w:r>
    </w:p>
    <w:p w:rsidR="00635DD6" w:rsidRPr="005D1F88" w:rsidRDefault="00635DD6" w:rsidP="005D1F88">
      <w:pPr>
        <w:ind w:firstLineChars="200" w:firstLine="480"/>
        <w:rPr>
          <w:sz w:val="24"/>
        </w:rPr>
      </w:pPr>
      <w:r w:rsidRPr="005D1F88">
        <w:rPr>
          <w:rFonts w:hint="eastAsia"/>
          <w:sz w:val="24"/>
        </w:rPr>
        <w:t>8. </w:t>
      </w:r>
      <w:r w:rsidRPr="005D1F88">
        <w:rPr>
          <w:rFonts w:hint="eastAsia"/>
          <w:sz w:val="24"/>
        </w:rPr>
        <w:t>报警模式：声音蜂鸣、报警代码</w:t>
      </w:r>
      <w:r w:rsidRPr="005D1F88">
        <w:rPr>
          <w:rFonts w:hint="eastAsia"/>
          <w:sz w:val="24"/>
        </w:rPr>
        <w:t>3</w:t>
      </w:r>
      <w:r w:rsidRPr="005D1F88">
        <w:rPr>
          <w:rFonts w:hint="eastAsia"/>
          <w:sz w:val="24"/>
        </w:rPr>
        <w:t>秒</w:t>
      </w:r>
      <w:r w:rsidRPr="005D1F88">
        <w:rPr>
          <w:rFonts w:hint="eastAsia"/>
          <w:sz w:val="24"/>
        </w:rPr>
        <w:t>/</w:t>
      </w:r>
      <w:r w:rsidRPr="005D1F88">
        <w:rPr>
          <w:rFonts w:hint="eastAsia"/>
          <w:sz w:val="24"/>
        </w:rPr>
        <w:t>次间隔闪烁。</w:t>
      </w:r>
    </w:p>
    <w:p w:rsidR="00635DD6" w:rsidRPr="005D1F88" w:rsidRDefault="00635DD6" w:rsidP="005D1F88">
      <w:pPr>
        <w:ind w:firstLineChars="200" w:firstLine="480"/>
        <w:rPr>
          <w:sz w:val="24"/>
        </w:rPr>
      </w:pPr>
      <w:r w:rsidRPr="005D1F88">
        <w:rPr>
          <w:rFonts w:hint="eastAsia"/>
          <w:sz w:val="24"/>
        </w:rPr>
        <w:t>9. </w:t>
      </w:r>
      <w:r w:rsidR="002605FA">
        <w:rPr>
          <w:rFonts w:hint="eastAsia"/>
          <w:sz w:val="24"/>
        </w:rPr>
        <w:t>配备</w:t>
      </w:r>
      <w:r w:rsidRPr="005D1F88">
        <w:rPr>
          <w:rFonts w:hint="eastAsia"/>
          <w:sz w:val="24"/>
        </w:rPr>
        <w:t>风冷式高效冷凝器，翅片式蒸发器，冷藏内置吸风风扇；具备自动化霜功能。</w:t>
      </w:r>
    </w:p>
    <w:p w:rsidR="00635DD6" w:rsidRPr="005D1F88" w:rsidRDefault="00635DD6" w:rsidP="005D1F88">
      <w:pPr>
        <w:ind w:firstLineChars="200" w:firstLine="480"/>
        <w:rPr>
          <w:sz w:val="24"/>
        </w:rPr>
      </w:pPr>
      <w:r w:rsidRPr="005D1F88">
        <w:rPr>
          <w:rFonts w:hint="eastAsia"/>
          <w:sz w:val="24"/>
        </w:rPr>
        <w:t>10. </w:t>
      </w:r>
      <w:r w:rsidRPr="005D1F88">
        <w:rPr>
          <w:rFonts w:hint="eastAsia"/>
          <w:sz w:val="24"/>
        </w:rPr>
        <w:t>箱内</w:t>
      </w:r>
      <w:r w:rsidR="00464590">
        <w:rPr>
          <w:rFonts w:hint="eastAsia"/>
          <w:sz w:val="24"/>
        </w:rPr>
        <w:t>配备</w:t>
      </w:r>
      <w:r w:rsidRPr="005D1F88">
        <w:rPr>
          <w:rFonts w:hint="eastAsia"/>
          <w:sz w:val="24"/>
        </w:rPr>
        <w:t>双</w:t>
      </w:r>
      <w:r w:rsidRPr="005D1F88">
        <w:rPr>
          <w:rFonts w:hint="eastAsia"/>
          <w:sz w:val="24"/>
        </w:rPr>
        <w:t>LED</w:t>
      </w:r>
      <w:r w:rsidR="00464590">
        <w:rPr>
          <w:rFonts w:hint="eastAsia"/>
          <w:sz w:val="24"/>
        </w:rPr>
        <w:t>照明系统。</w:t>
      </w:r>
    </w:p>
    <w:p w:rsidR="00635DD6" w:rsidRPr="005D1F88" w:rsidRDefault="00635DD6" w:rsidP="005D1F88">
      <w:pPr>
        <w:ind w:firstLineChars="200" w:firstLine="480"/>
        <w:rPr>
          <w:sz w:val="24"/>
        </w:rPr>
      </w:pPr>
      <w:r w:rsidRPr="005D1F88">
        <w:rPr>
          <w:rFonts w:hint="eastAsia"/>
          <w:sz w:val="24"/>
        </w:rPr>
        <w:t>11. </w:t>
      </w:r>
      <w:r w:rsidRPr="005D1F88">
        <w:rPr>
          <w:rFonts w:hint="eastAsia"/>
          <w:sz w:val="24"/>
        </w:rPr>
        <w:t>压缩机：采用名牌高效压缩机，国际品牌风扇电机，节能高效、静音。</w:t>
      </w:r>
      <w:r w:rsidRPr="005D1F88">
        <w:rPr>
          <w:rFonts w:hint="eastAsia"/>
          <w:sz w:val="24"/>
        </w:rPr>
        <w:t>R600a</w:t>
      </w:r>
      <w:r w:rsidRPr="005D1F88">
        <w:rPr>
          <w:rFonts w:hint="eastAsia"/>
          <w:sz w:val="24"/>
        </w:rPr>
        <w:t>制冷剂；</w:t>
      </w:r>
    </w:p>
    <w:p w:rsidR="00635DD6" w:rsidRPr="005D1F88" w:rsidRDefault="00635DD6" w:rsidP="005D1F88">
      <w:pPr>
        <w:ind w:firstLineChars="200" w:firstLine="480"/>
        <w:rPr>
          <w:sz w:val="24"/>
        </w:rPr>
      </w:pPr>
      <w:r w:rsidRPr="005D1F88">
        <w:rPr>
          <w:rFonts w:hint="eastAsia"/>
          <w:sz w:val="24"/>
        </w:rPr>
        <w:t>12. </w:t>
      </w:r>
      <w:r w:rsidRPr="005D1F88">
        <w:rPr>
          <w:rFonts w:hint="eastAsia"/>
          <w:sz w:val="24"/>
        </w:rPr>
        <w:t>高密度钢丝浸塑搁架</w:t>
      </w:r>
      <w:r w:rsidR="00EF219C">
        <w:rPr>
          <w:rFonts w:hint="eastAsia"/>
          <w:sz w:val="24"/>
        </w:rPr>
        <w:t>，</w:t>
      </w:r>
      <w:r w:rsidRPr="005D1F88">
        <w:rPr>
          <w:rFonts w:hint="eastAsia"/>
          <w:sz w:val="24"/>
        </w:rPr>
        <w:t>间距</w:t>
      </w:r>
      <w:r w:rsidR="00464590">
        <w:rPr>
          <w:rFonts w:ascii="宋体" w:hAnsi="宋体" w:hint="eastAsia"/>
          <w:sz w:val="24"/>
        </w:rPr>
        <w:t>≤</w:t>
      </w:r>
      <w:r w:rsidRPr="005D1F88">
        <w:rPr>
          <w:rFonts w:hint="eastAsia"/>
          <w:sz w:val="24"/>
        </w:rPr>
        <w:t>1</w:t>
      </w:r>
      <w:r w:rsidRPr="005D1F88">
        <w:rPr>
          <w:rFonts w:hint="eastAsia"/>
          <w:sz w:val="24"/>
        </w:rPr>
        <w:t>公分，带标签卡，配备储物篮筐</w:t>
      </w:r>
      <w:r w:rsidR="00EF219C">
        <w:rPr>
          <w:rFonts w:hint="eastAsia"/>
          <w:sz w:val="24"/>
        </w:rPr>
        <w:t>；</w:t>
      </w:r>
      <w:r w:rsidRPr="005D1F88">
        <w:rPr>
          <w:rFonts w:hint="eastAsia"/>
          <w:sz w:val="24"/>
        </w:rPr>
        <w:t>（</w:t>
      </w:r>
      <w:r w:rsidRPr="005D1F88">
        <w:rPr>
          <w:rFonts w:hint="eastAsia"/>
          <w:sz w:val="24"/>
        </w:rPr>
        <w:t>4</w:t>
      </w:r>
      <w:r w:rsidRPr="005D1F88">
        <w:rPr>
          <w:rFonts w:hint="eastAsia"/>
          <w:sz w:val="24"/>
        </w:rPr>
        <w:t>搁架</w:t>
      </w:r>
      <w:r w:rsidRPr="005D1F88">
        <w:rPr>
          <w:rFonts w:hint="eastAsia"/>
          <w:sz w:val="24"/>
        </w:rPr>
        <w:t>+1</w:t>
      </w:r>
      <w:r w:rsidRPr="005D1F88">
        <w:rPr>
          <w:rFonts w:hint="eastAsia"/>
          <w:sz w:val="24"/>
        </w:rPr>
        <w:t>篮筐）</w:t>
      </w:r>
      <w:r w:rsidR="00464590">
        <w:rPr>
          <w:rFonts w:hint="eastAsia"/>
          <w:sz w:val="24"/>
        </w:rPr>
        <w:t>。</w:t>
      </w:r>
    </w:p>
    <w:p w:rsidR="00635DD6" w:rsidRPr="005D1F88" w:rsidRDefault="00473FEE" w:rsidP="00473FEE">
      <w:pPr>
        <w:ind w:firstLineChars="200" w:firstLine="482"/>
        <w:rPr>
          <w:sz w:val="24"/>
        </w:rPr>
      </w:pPr>
      <w:r w:rsidRPr="00137ECA">
        <w:rPr>
          <w:rFonts w:ascii="宋体" w:hAnsi="宋体" w:cs="宋体" w:hint="eastAsia"/>
          <w:b/>
          <w:sz w:val="24"/>
        </w:rPr>
        <w:t>▲</w:t>
      </w:r>
      <w:r w:rsidR="00635DD6" w:rsidRPr="005D1F88">
        <w:rPr>
          <w:rFonts w:hint="eastAsia"/>
          <w:sz w:val="24"/>
        </w:rPr>
        <w:t>13. </w:t>
      </w:r>
      <w:r w:rsidR="00464590">
        <w:rPr>
          <w:rFonts w:hint="eastAsia"/>
          <w:sz w:val="24"/>
        </w:rPr>
        <w:t>具有</w:t>
      </w:r>
      <w:r w:rsidR="00635DD6" w:rsidRPr="005D1F88">
        <w:rPr>
          <w:rFonts w:hint="eastAsia"/>
          <w:sz w:val="24"/>
        </w:rPr>
        <w:t>USB</w:t>
      </w:r>
      <w:r w:rsidR="00635DD6" w:rsidRPr="005D1F88">
        <w:rPr>
          <w:rFonts w:hint="eastAsia"/>
          <w:sz w:val="24"/>
        </w:rPr>
        <w:t>数据导出接口，接入</w:t>
      </w:r>
      <w:r w:rsidR="00635DD6" w:rsidRPr="005D1F88">
        <w:rPr>
          <w:rFonts w:hint="eastAsia"/>
          <w:sz w:val="24"/>
        </w:rPr>
        <w:t>U</w:t>
      </w:r>
      <w:r w:rsidR="00635DD6" w:rsidRPr="005D1F88">
        <w:rPr>
          <w:rFonts w:hint="eastAsia"/>
          <w:sz w:val="24"/>
        </w:rPr>
        <w:t>盘可自动存储当月及上月数据，数据</w:t>
      </w:r>
      <w:r w:rsidR="00635DD6" w:rsidRPr="005D1F88">
        <w:rPr>
          <w:rFonts w:hint="eastAsia"/>
          <w:sz w:val="24"/>
        </w:rPr>
        <w:t>PDF</w:t>
      </w:r>
      <w:r w:rsidR="00635DD6" w:rsidRPr="005D1F88">
        <w:rPr>
          <w:rFonts w:hint="eastAsia"/>
          <w:sz w:val="24"/>
        </w:rPr>
        <w:t>格式。</w:t>
      </w:r>
      <w:r w:rsidR="00635DD6" w:rsidRPr="005D1F88">
        <w:rPr>
          <w:rFonts w:hint="eastAsia"/>
          <w:sz w:val="24"/>
        </w:rPr>
        <w:t>U</w:t>
      </w:r>
      <w:r w:rsidR="00635DD6" w:rsidRPr="005D1F88">
        <w:rPr>
          <w:rFonts w:hint="eastAsia"/>
          <w:sz w:val="24"/>
        </w:rPr>
        <w:t>盘持续连接可自动持续存储温度数据。蓄电池可提供</w:t>
      </w:r>
      <w:r w:rsidR="00464590">
        <w:rPr>
          <w:rFonts w:ascii="宋体" w:hAnsi="宋体" w:hint="eastAsia"/>
          <w:sz w:val="24"/>
        </w:rPr>
        <w:t>≥</w:t>
      </w:r>
      <w:r w:rsidR="00635DD6" w:rsidRPr="005D1F88">
        <w:rPr>
          <w:rFonts w:hint="eastAsia"/>
          <w:sz w:val="24"/>
        </w:rPr>
        <w:t>24</w:t>
      </w:r>
      <w:r w:rsidR="00635DD6" w:rsidRPr="005D1F88">
        <w:rPr>
          <w:rFonts w:hint="eastAsia"/>
          <w:sz w:val="24"/>
        </w:rPr>
        <w:t>小时报警及为温度记录打印机、</w:t>
      </w:r>
      <w:r w:rsidR="00635DD6" w:rsidRPr="005D1F88">
        <w:rPr>
          <w:rFonts w:hint="eastAsia"/>
          <w:sz w:val="24"/>
        </w:rPr>
        <w:t>USB</w:t>
      </w:r>
      <w:r w:rsidR="00635DD6" w:rsidRPr="005D1F88">
        <w:rPr>
          <w:rFonts w:hint="eastAsia"/>
          <w:sz w:val="24"/>
        </w:rPr>
        <w:t>端口供电；</w:t>
      </w:r>
    </w:p>
    <w:p w:rsidR="00635DD6" w:rsidRPr="005D1F88" w:rsidRDefault="0017539B" w:rsidP="0017539B">
      <w:pPr>
        <w:ind w:firstLineChars="200" w:firstLine="482"/>
        <w:rPr>
          <w:sz w:val="24"/>
        </w:rPr>
      </w:pPr>
      <w:r w:rsidRPr="00137ECA">
        <w:rPr>
          <w:rFonts w:ascii="宋体" w:hAnsi="宋体" w:cs="宋体" w:hint="eastAsia"/>
          <w:b/>
          <w:sz w:val="24"/>
        </w:rPr>
        <w:t>▲</w:t>
      </w:r>
      <w:r w:rsidR="00635DD6" w:rsidRPr="005D1F88">
        <w:rPr>
          <w:rFonts w:hint="eastAsia"/>
          <w:sz w:val="24"/>
        </w:rPr>
        <w:t>14. </w:t>
      </w:r>
      <w:r w:rsidR="00464590">
        <w:rPr>
          <w:rFonts w:hint="eastAsia"/>
          <w:sz w:val="24"/>
        </w:rPr>
        <w:t>具有</w:t>
      </w:r>
      <w:r w:rsidR="00635DD6" w:rsidRPr="005D1F88">
        <w:rPr>
          <w:rFonts w:hint="eastAsia"/>
          <w:sz w:val="24"/>
        </w:rPr>
        <w:t>门体加热模式：自动加热模式、一直加热模式、关闭模式，实现</w:t>
      </w:r>
      <w:r w:rsidR="00635DD6" w:rsidRPr="005D1F88">
        <w:rPr>
          <w:rFonts w:hint="eastAsia"/>
          <w:sz w:val="24"/>
        </w:rPr>
        <w:t>32</w:t>
      </w:r>
      <w:r w:rsidR="00635DD6" w:rsidRPr="005D1F88">
        <w:rPr>
          <w:rFonts w:hint="eastAsia"/>
          <w:sz w:val="24"/>
        </w:rPr>
        <w:t>℃</w:t>
      </w:r>
      <w:proofErr w:type="gramStart"/>
      <w:r w:rsidR="00635DD6" w:rsidRPr="005D1F88">
        <w:rPr>
          <w:rFonts w:hint="eastAsia"/>
          <w:sz w:val="24"/>
        </w:rPr>
        <w:t>环温</w:t>
      </w:r>
      <w:proofErr w:type="gramEnd"/>
      <w:r w:rsidR="00635DD6" w:rsidRPr="005D1F88">
        <w:rPr>
          <w:rFonts w:hint="eastAsia"/>
          <w:sz w:val="24"/>
        </w:rPr>
        <w:t>80%</w:t>
      </w:r>
      <w:r w:rsidR="00635DD6" w:rsidRPr="005D1F88">
        <w:rPr>
          <w:rFonts w:hint="eastAsia"/>
          <w:sz w:val="24"/>
        </w:rPr>
        <w:t>湿度条件下无凝露，小角度自动关门功能。</w:t>
      </w:r>
    </w:p>
    <w:p w:rsidR="00635DD6" w:rsidRPr="005D1F88" w:rsidRDefault="00635DD6" w:rsidP="005D1F88">
      <w:pPr>
        <w:ind w:firstLineChars="200" w:firstLine="480"/>
        <w:rPr>
          <w:sz w:val="24"/>
        </w:rPr>
      </w:pPr>
      <w:r w:rsidRPr="005D1F88">
        <w:rPr>
          <w:rFonts w:hint="eastAsia"/>
          <w:sz w:val="24"/>
        </w:rPr>
        <w:t>15. </w:t>
      </w:r>
      <w:r w:rsidRPr="005D1F88">
        <w:rPr>
          <w:rFonts w:hint="eastAsia"/>
          <w:sz w:val="24"/>
        </w:rPr>
        <w:t>门体配锁，可外接挂锁</w:t>
      </w:r>
      <w:r w:rsidR="00464590">
        <w:rPr>
          <w:rFonts w:hint="eastAsia"/>
          <w:sz w:val="24"/>
        </w:rPr>
        <w:t>；</w:t>
      </w:r>
      <w:r w:rsidRPr="005D1F88">
        <w:rPr>
          <w:rFonts w:hint="eastAsia"/>
          <w:sz w:val="24"/>
        </w:rPr>
        <w:t>脚轮设计，</w:t>
      </w:r>
      <w:proofErr w:type="gramStart"/>
      <w:r w:rsidRPr="005D1F88">
        <w:rPr>
          <w:rFonts w:hint="eastAsia"/>
          <w:sz w:val="24"/>
        </w:rPr>
        <w:t>带固定</w:t>
      </w:r>
      <w:proofErr w:type="gramEnd"/>
      <w:r w:rsidRPr="005D1F88">
        <w:rPr>
          <w:rFonts w:hint="eastAsia"/>
          <w:sz w:val="24"/>
        </w:rPr>
        <w:t>底角。</w:t>
      </w:r>
      <w:r w:rsidRPr="005D1F88">
        <w:rPr>
          <w:rFonts w:hint="eastAsia"/>
          <w:sz w:val="24"/>
        </w:rPr>
        <w:t> </w:t>
      </w:r>
    </w:p>
    <w:p w:rsidR="00635DD6" w:rsidRPr="005D1F88" w:rsidRDefault="00EF219C" w:rsidP="00EF219C">
      <w:pPr>
        <w:ind w:firstLineChars="200" w:firstLine="482"/>
        <w:rPr>
          <w:sz w:val="24"/>
        </w:rPr>
      </w:pPr>
      <w:r w:rsidRPr="00137ECA">
        <w:rPr>
          <w:rFonts w:ascii="宋体" w:hAnsi="宋体" w:cs="宋体" w:hint="eastAsia"/>
          <w:b/>
          <w:sz w:val="24"/>
        </w:rPr>
        <w:t>▲</w:t>
      </w:r>
      <w:r w:rsidR="00635DD6" w:rsidRPr="005D1F88">
        <w:rPr>
          <w:rFonts w:hint="eastAsia"/>
          <w:sz w:val="24"/>
        </w:rPr>
        <w:t>16. </w:t>
      </w:r>
      <w:r w:rsidR="00635DD6" w:rsidRPr="005D1F88">
        <w:rPr>
          <w:rFonts w:hint="eastAsia"/>
          <w:sz w:val="24"/>
        </w:rPr>
        <w:t>具备</w:t>
      </w:r>
      <w:r w:rsidRPr="00EF219C">
        <w:rPr>
          <w:sz w:val="24"/>
        </w:rPr>
        <w:t>232/485</w:t>
      </w:r>
      <w:r w:rsidR="00635DD6" w:rsidRPr="005D1F88">
        <w:rPr>
          <w:rFonts w:hint="eastAsia"/>
          <w:sz w:val="24"/>
        </w:rPr>
        <w:t>远程报警功能。</w:t>
      </w:r>
    </w:p>
    <w:p w:rsidR="00635DD6" w:rsidRPr="005D1F88" w:rsidRDefault="0017539B" w:rsidP="0017539B">
      <w:pPr>
        <w:ind w:firstLineChars="200" w:firstLine="482"/>
        <w:rPr>
          <w:sz w:val="24"/>
        </w:rPr>
      </w:pPr>
      <w:r w:rsidRPr="00137ECA">
        <w:rPr>
          <w:rFonts w:ascii="宋体" w:hAnsi="宋体" w:cs="宋体" w:hint="eastAsia"/>
          <w:b/>
          <w:sz w:val="24"/>
        </w:rPr>
        <w:t>▲</w:t>
      </w:r>
      <w:r w:rsidR="00635DD6" w:rsidRPr="005D1F88">
        <w:rPr>
          <w:rFonts w:hint="eastAsia"/>
          <w:sz w:val="24"/>
        </w:rPr>
        <w:t>17. </w:t>
      </w:r>
      <w:proofErr w:type="gramStart"/>
      <w:r w:rsidR="00635DD6" w:rsidRPr="005D1F88">
        <w:rPr>
          <w:rFonts w:hint="eastAsia"/>
          <w:sz w:val="24"/>
        </w:rPr>
        <w:t>当控制</w:t>
      </w:r>
      <w:proofErr w:type="gramEnd"/>
      <w:r w:rsidR="00635DD6" w:rsidRPr="005D1F88">
        <w:rPr>
          <w:rFonts w:hint="eastAsia"/>
          <w:sz w:val="24"/>
        </w:rPr>
        <w:t>/</w:t>
      </w:r>
      <w:r w:rsidR="00635DD6" w:rsidRPr="005D1F88">
        <w:rPr>
          <w:rFonts w:hint="eastAsia"/>
          <w:sz w:val="24"/>
        </w:rPr>
        <w:t>报警传感器发生故障时，压缩机</w:t>
      </w:r>
      <w:r w:rsidR="00464590">
        <w:rPr>
          <w:rFonts w:hint="eastAsia"/>
          <w:sz w:val="24"/>
        </w:rPr>
        <w:t>能</w:t>
      </w:r>
      <w:r w:rsidR="00635DD6" w:rsidRPr="005D1F88">
        <w:rPr>
          <w:rFonts w:hint="eastAsia"/>
          <w:sz w:val="24"/>
        </w:rPr>
        <w:t>以开机</w:t>
      </w:r>
      <w:r w:rsidR="00635DD6" w:rsidRPr="005D1F88">
        <w:rPr>
          <w:rFonts w:hint="eastAsia"/>
          <w:sz w:val="24"/>
        </w:rPr>
        <w:t>5</w:t>
      </w:r>
      <w:r w:rsidR="00635DD6" w:rsidRPr="005D1F88">
        <w:rPr>
          <w:rFonts w:hint="eastAsia"/>
          <w:sz w:val="24"/>
        </w:rPr>
        <w:t>分钟、停机</w:t>
      </w:r>
      <w:r w:rsidR="00635DD6" w:rsidRPr="005D1F88">
        <w:rPr>
          <w:rFonts w:hint="eastAsia"/>
          <w:sz w:val="24"/>
        </w:rPr>
        <w:t>6</w:t>
      </w:r>
      <w:r w:rsidR="00635DD6" w:rsidRPr="005D1F88">
        <w:rPr>
          <w:rFonts w:hint="eastAsia"/>
          <w:sz w:val="24"/>
        </w:rPr>
        <w:t>分钟规律运</w:t>
      </w:r>
      <w:r w:rsidR="00635DD6" w:rsidRPr="005D1F88">
        <w:rPr>
          <w:rFonts w:hint="eastAsia"/>
          <w:sz w:val="24"/>
        </w:rPr>
        <w:lastRenderedPageBreak/>
        <w:t>作。</w:t>
      </w:r>
    </w:p>
    <w:p w:rsidR="00635DD6" w:rsidRPr="005D1F88" w:rsidRDefault="00635DD6" w:rsidP="005D1F88">
      <w:pPr>
        <w:ind w:firstLineChars="200" w:firstLine="480"/>
        <w:rPr>
          <w:sz w:val="24"/>
        </w:rPr>
      </w:pPr>
      <w:r w:rsidRPr="005D1F88">
        <w:rPr>
          <w:rFonts w:hint="eastAsia"/>
          <w:sz w:val="24"/>
        </w:rPr>
        <w:t>18. </w:t>
      </w:r>
      <w:r w:rsidR="00464590">
        <w:rPr>
          <w:rFonts w:hint="eastAsia"/>
          <w:sz w:val="24"/>
        </w:rPr>
        <w:t>具有</w:t>
      </w:r>
      <w:r w:rsidRPr="005D1F88">
        <w:rPr>
          <w:rFonts w:hint="eastAsia"/>
          <w:sz w:val="24"/>
        </w:rPr>
        <w:t>冷凝水自动蒸发</w:t>
      </w:r>
      <w:r w:rsidR="00464590">
        <w:rPr>
          <w:rFonts w:hint="eastAsia"/>
          <w:sz w:val="24"/>
        </w:rPr>
        <w:t>功能。</w:t>
      </w:r>
    </w:p>
    <w:p w:rsidR="0031529B" w:rsidRPr="005D1F88" w:rsidRDefault="0031529B" w:rsidP="00E56545">
      <w:pPr>
        <w:ind w:left="420"/>
        <w:rPr>
          <w:rFonts w:ascii="宋体" w:hAnsi="宋体"/>
          <w:sz w:val="24"/>
        </w:rPr>
      </w:pPr>
    </w:p>
    <w:p w:rsidR="00A31C52" w:rsidRDefault="00A31C52">
      <w:pPr>
        <w:ind w:left="420"/>
        <w:rPr>
          <w:rFonts w:ascii="宋体" w:hAnsi="宋体"/>
          <w:sz w:val="24"/>
        </w:rPr>
      </w:pPr>
    </w:p>
    <w:p w:rsidR="0031529B" w:rsidRPr="00053E23" w:rsidRDefault="00DB08D7" w:rsidP="00C5038A">
      <w:pPr>
        <w:ind w:firstLineChars="50" w:firstLine="120"/>
        <w:rPr>
          <w:rFonts w:ascii="宋体" w:hAnsi="宋体" w:cs="宋体"/>
          <w:sz w:val="24"/>
        </w:rPr>
      </w:pPr>
      <w:r>
        <w:rPr>
          <w:rFonts w:ascii="宋体" w:hAnsi="宋体" w:cs="宋体" w:hint="eastAsia"/>
          <w:sz w:val="24"/>
        </w:rPr>
        <w:t>（</w:t>
      </w:r>
      <w:r w:rsidRPr="00710B3B">
        <w:rPr>
          <w:rFonts w:ascii="宋体" w:hAnsi="宋体" w:cs="宋体" w:hint="eastAsia"/>
          <w:b/>
          <w:sz w:val="24"/>
        </w:rPr>
        <w:t>二）配置清单：</w:t>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22"/>
        <w:gridCol w:w="1984"/>
        <w:gridCol w:w="993"/>
        <w:gridCol w:w="993"/>
        <w:gridCol w:w="1984"/>
      </w:tblGrid>
      <w:tr w:rsidR="00B769FF" w:rsidRPr="00212CEE" w:rsidTr="00B769FF">
        <w:trPr>
          <w:trHeight w:val="347"/>
        </w:trPr>
        <w:tc>
          <w:tcPr>
            <w:tcW w:w="712" w:type="dxa"/>
            <w:vAlign w:val="center"/>
          </w:tcPr>
          <w:p w:rsidR="00B769FF" w:rsidRPr="00212CEE" w:rsidRDefault="00B769FF">
            <w:pPr>
              <w:jc w:val="center"/>
              <w:rPr>
                <w:rFonts w:ascii="宋体" w:hAnsi="宋体"/>
                <w:sz w:val="24"/>
              </w:rPr>
            </w:pPr>
            <w:r w:rsidRPr="00212CEE">
              <w:rPr>
                <w:rFonts w:ascii="宋体" w:hAnsi="宋体" w:hint="eastAsia"/>
                <w:sz w:val="24"/>
              </w:rPr>
              <w:t>序号</w:t>
            </w:r>
          </w:p>
        </w:tc>
        <w:tc>
          <w:tcPr>
            <w:tcW w:w="2422" w:type="dxa"/>
            <w:vAlign w:val="center"/>
          </w:tcPr>
          <w:p w:rsidR="00B769FF" w:rsidRPr="00212CEE" w:rsidRDefault="00B769FF">
            <w:pPr>
              <w:jc w:val="center"/>
              <w:rPr>
                <w:rFonts w:ascii="宋体" w:hAnsi="宋体"/>
                <w:sz w:val="24"/>
              </w:rPr>
            </w:pPr>
            <w:r w:rsidRPr="00212CEE">
              <w:rPr>
                <w:rFonts w:ascii="宋体" w:hAnsi="宋体" w:hint="eastAsia"/>
                <w:sz w:val="24"/>
              </w:rPr>
              <w:t>名  称</w:t>
            </w:r>
          </w:p>
        </w:tc>
        <w:tc>
          <w:tcPr>
            <w:tcW w:w="1984" w:type="dxa"/>
            <w:vAlign w:val="center"/>
          </w:tcPr>
          <w:p w:rsidR="00B769FF" w:rsidRPr="00212CEE" w:rsidRDefault="005D38AD" w:rsidP="005D38AD">
            <w:pPr>
              <w:jc w:val="center"/>
              <w:rPr>
                <w:rFonts w:ascii="宋体" w:hAnsi="宋体"/>
                <w:sz w:val="24"/>
              </w:rPr>
            </w:pPr>
            <w:r>
              <w:rPr>
                <w:rFonts w:ascii="宋体" w:hAnsi="宋体" w:hint="eastAsia"/>
                <w:sz w:val="24"/>
              </w:rPr>
              <w:t>型号</w:t>
            </w:r>
            <w:r w:rsidR="00B769FF" w:rsidRPr="00212CEE">
              <w:rPr>
                <w:rFonts w:ascii="宋体" w:hAnsi="宋体" w:hint="eastAsia"/>
                <w:sz w:val="24"/>
              </w:rPr>
              <w:t>规格</w:t>
            </w:r>
          </w:p>
        </w:tc>
        <w:tc>
          <w:tcPr>
            <w:tcW w:w="993" w:type="dxa"/>
            <w:vAlign w:val="center"/>
          </w:tcPr>
          <w:p w:rsidR="00B769FF" w:rsidRPr="00212CEE" w:rsidRDefault="00B769FF" w:rsidP="00F864EB">
            <w:pPr>
              <w:jc w:val="center"/>
              <w:rPr>
                <w:rFonts w:ascii="宋体" w:hAnsi="宋体"/>
                <w:sz w:val="24"/>
              </w:rPr>
            </w:pPr>
            <w:r w:rsidRPr="00212CEE">
              <w:rPr>
                <w:rFonts w:ascii="宋体" w:hAnsi="宋体" w:hint="eastAsia"/>
                <w:sz w:val="24"/>
              </w:rPr>
              <w:t>数量</w:t>
            </w:r>
          </w:p>
        </w:tc>
        <w:tc>
          <w:tcPr>
            <w:tcW w:w="993" w:type="dxa"/>
            <w:vAlign w:val="center"/>
          </w:tcPr>
          <w:p w:rsidR="00B769FF" w:rsidRPr="00212CEE" w:rsidRDefault="00B769FF">
            <w:pPr>
              <w:jc w:val="center"/>
              <w:rPr>
                <w:rFonts w:ascii="宋体" w:hAnsi="宋体"/>
                <w:sz w:val="24"/>
              </w:rPr>
            </w:pPr>
            <w:r w:rsidRPr="00212CEE">
              <w:rPr>
                <w:rFonts w:ascii="宋体" w:hAnsi="宋体" w:hint="eastAsia"/>
                <w:sz w:val="24"/>
              </w:rPr>
              <w:t>单位</w:t>
            </w:r>
          </w:p>
        </w:tc>
        <w:tc>
          <w:tcPr>
            <w:tcW w:w="1984" w:type="dxa"/>
          </w:tcPr>
          <w:p w:rsidR="00B769FF" w:rsidRPr="00212CEE" w:rsidRDefault="00B769FF">
            <w:pPr>
              <w:jc w:val="center"/>
              <w:rPr>
                <w:rFonts w:ascii="宋体" w:hAnsi="宋体"/>
                <w:sz w:val="24"/>
              </w:rPr>
            </w:pPr>
            <w:r w:rsidRPr="00212CEE">
              <w:rPr>
                <w:rFonts w:ascii="宋体" w:hAnsi="宋体" w:hint="eastAsia"/>
                <w:sz w:val="24"/>
              </w:rPr>
              <w:t>备 注</w:t>
            </w:r>
          </w:p>
        </w:tc>
      </w:tr>
      <w:tr w:rsidR="00B769FF" w:rsidRPr="00212CEE" w:rsidTr="00B769FF">
        <w:trPr>
          <w:trHeight w:val="282"/>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1</w:t>
            </w:r>
          </w:p>
        </w:tc>
        <w:tc>
          <w:tcPr>
            <w:tcW w:w="2422" w:type="dxa"/>
            <w:shd w:val="clear" w:color="auto" w:fill="auto"/>
            <w:vAlign w:val="center"/>
          </w:tcPr>
          <w:p w:rsidR="00B769FF" w:rsidRPr="00445619" w:rsidRDefault="009B3D75" w:rsidP="00B435E2">
            <w:pPr>
              <w:widowControl/>
              <w:jc w:val="left"/>
              <w:rPr>
                <w:rFonts w:ascii="宋体" w:hAnsi="宋体" w:cs="宋体"/>
                <w:kern w:val="0"/>
                <w:sz w:val="24"/>
              </w:rPr>
            </w:pPr>
            <w:r>
              <w:rPr>
                <w:rFonts w:ascii="宋体" w:hAnsi="宋体" w:hint="eastAsia"/>
                <w:sz w:val="24"/>
              </w:rPr>
              <w:t>医用冷藏箱</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473FEE">
            <w:pPr>
              <w:widowControl/>
              <w:jc w:val="center"/>
              <w:rPr>
                <w:rFonts w:ascii="宋体" w:hAnsi="宋体" w:cs="宋体"/>
                <w:kern w:val="0"/>
                <w:sz w:val="24"/>
              </w:rPr>
            </w:pPr>
            <w:r>
              <w:rPr>
                <w:rFonts w:ascii="宋体" w:hAnsi="宋体" w:cs="宋体" w:hint="eastAsia"/>
                <w:kern w:val="0"/>
                <w:sz w:val="24"/>
              </w:rPr>
              <w:t>1</w:t>
            </w:r>
            <w:r w:rsidR="00473FEE">
              <w:rPr>
                <w:rFonts w:ascii="宋体" w:hAnsi="宋体" w:cs="宋体" w:hint="eastAsia"/>
                <w:kern w:val="0"/>
                <w:sz w:val="24"/>
              </w:rPr>
              <w:t>4</w:t>
            </w:r>
          </w:p>
        </w:tc>
        <w:tc>
          <w:tcPr>
            <w:tcW w:w="993" w:type="dxa"/>
            <w:vAlign w:val="center"/>
          </w:tcPr>
          <w:p w:rsidR="00B769FF" w:rsidRPr="00445619" w:rsidRDefault="009B3D75" w:rsidP="00F864EB">
            <w:pPr>
              <w:widowControl/>
              <w:jc w:val="center"/>
              <w:rPr>
                <w:rFonts w:ascii="宋体" w:hAnsi="宋体" w:cs="宋体"/>
                <w:kern w:val="0"/>
                <w:sz w:val="24"/>
              </w:rPr>
            </w:pPr>
            <w:r>
              <w:rPr>
                <w:rFonts w:ascii="宋体" w:hAnsi="宋体" w:cs="宋体" w:hint="eastAsia"/>
                <w:kern w:val="0"/>
                <w:sz w:val="24"/>
              </w:rPr>
              <w:t>台</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6943D1" w:rsidP="00B435E2">
            <w:pPr>
              <w:widowControl/>
              <w:jc w:val="center"/>
              <w:textAlignment w:val="center"/>
              <w:rPr>
                <w:rFonts w:ascii="宋体" w:hAnsi="宋体"/>
                <w:sz w:val="24"/>
              </w:rPr>
            </w:pPr>
            <w:r>
              <w:rPr>
                <w:rFonts w:ascii="宋体" w:hAnsi="宋体" w:cs="宋体" w:hint="eastAsia"/>
                <w:color w:val="000000"/>
                <w:kern w:val="0"/>
                <w:sz w:val="24"/>
              </w:rPr>
              <w:t>2</w:t>
            </w:r>
          </w:p>
        </w:tc>
        <w:tc>
          <w:tcPr>
            <w:tcW w:w="2422" w:type="dxa"/>
            <w:shd w:val="clear" w:color="auto" w:fill="auto"/>
            <w:vAlign w:val="center"/>
          </w:tcPr>
          <w:p w:rsidR="00B769FF" w:rsidRPr="00445619" w:rsidRDefault="009B272F" w:rsidP="00B435E2">
            <w:pPr>
              <w:widowControl/>
              <w:jc w:val="left"/>
              <w:rPr>
                <w:rFonts w:ascii="宋体" w:hAnsi="宋体" w:cs="宋体"/>
                <w:kern w:val="0"/>
                <w:sz w:val="24"/>
              </w:rPr>
            </w:pPr>
            <w:r w:rsidRPr="002C6FA7">
              <w:rPr>
                <w:rFonts w:ascii="宋体" w:hAnsi="宋体" w:hint="eastAsia"/>
                <w:sz w:val="24"/>
              </w:rPr>
              <w:t>产品说明书</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3D75" w:rsidP="00473FEE">
            <w:pPr>
              <w:widowControl/>
              <w:jc w:val="center"/>
              <w:rPr>
                <w:rFonts w:ascii="宋体" w:hAnsi="宋体" w:cs="宋体"/>
                <w:kern w:val="0"/>
                <w:sz w:val="24"/>
              </w:rPr>
            </w:pPr>
            <w:r>
              <w:rPr>
                <w:rFonts w:ascii="宋体" w:hAnsi="宋体" w:cs="宋体" w:hint="eastAsia"/>
                <w:kern w:val="0"/>
                <w:sz w:val="24"/>
              </w:rPr>
              <w:t>1</w:t>
            </w:r>
            <w:r w:rsidR="00473FEE">
              <w:rPr>
                <w:rFonts w:ascii="宋体" w:hAnsi="宋体" w:cs="宋体" w:hint="eastAsia"/>
                <w:kern w:val="0"/>
                <w:sz w:val="24"/>
              </w:rPr>
              <w:t>5</w:t>
            </w: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份</w:t>
            </w:r>
          </w:p>
        </w:tc>
        <w:tc>
          <w:tcPr>
            <w:tcW w:w="1984" w:type="dxa"/>
          </w:tcPr>
          <w:p w:rsidR="00B769FF" w:rsidRPr="00212CEE" w:rsidRDefault="00B769FF" w:rsidP="00B435E2">
            <w:pPr>
              <w:jc w:val="center"/>
              <w:rPr>
                <w:rFonts w:ascii="宋体" w:hAnsi="宋体"/>
                <w:sz w:val="24"/>
              </w:rPr>
            </w:pPr>
          </w:p>
        </w:tc>
      </w:tr>
    </w:tbl>
    <w:p w:rsidR="0031529B" w:rsidRDefault="0031529B">
      <w:pPr>
        <w:rPr>
          <w:rFonts w:ascii="宋体" w:hAnsi="宋体" w:cs="宋体"/>
          <w:sz w:val="24"/>
        </w:rPr>
      </w:pPr>
    </w:p>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6192"/>
      </w:tblGrid>
      <w:tr w:rsidR="00A4600D" w:rsidTr="00A4600D">
        <w:trPr>
          <w:trHeight w:val="397"/>
        </w:trPr>
        <w:tc>
          <w:tcPr>
            <w:tcW w:w="1260" w:type="dxa"/>
            <w:vAlign w:val="center"/>
          </w:tcPr>
          <w:p w:rsidR="00A4600D" w:rsidRDefault="00A4600D" w:rsidP="00F864EB">
            <w:pPr>
              <w:jc w:val="center"/>
              <w:rPr>
                <w:b/>
              </w:rPr>
            </w:pPr>
            <w:r>
              <w:rPr>
                <w:rFonts w:hint="eastAsia"/>
                <w:b/>
              </w:rPr>
              <w:t>序号</w:t>
            </w:r>
          </w:p>
        </w:tc>
        <w:tc>
          <w:tcPr>
            <w:tcW w:w="1620" w:type="dxa"/>
            <w:vAlign w:val="center"/>
          </w:tcPr>
          <w:p w:rsidR="00A4600D" w:rsidRDefault="00A4600D" w:rsidP="00F864EB">
            <w:pPr>
              <w:jc w:val="center"/>
              <w:rPr>
                <w:b/>
              </w:rPr>
            </w:pPr>
            <w:r>
              <w:rPr>
                <w:rFonts w:hint="eastAsia"/>
                <w:b/>
              </w:rPr>
              <w:t>目录</w:t>
            </w:r>
          </w:p>
        </w:tc>
        <w:tc>
          <w:tcPr>
            <w:tcW w:w="6192" w:type="dxa"/>
            <w:vAlign w:val="center"/>
          </w:tcPr>
          <w:p w:rsidR="00A4600D" w:rsidRDefault="00A4600D" w:rsidP="00F864EB">
            <w:pPr>
              <w:jc w:val="center"/>
              <w:rPr>
                <w:b/>
              </w:rPr>
            </w:pPr>
            <w:r>
              <w:rPr>
                <w:rFonts w:hint="eastAsia"/>
                <w:b/>
              </w:rPr>
              <w:t>招标商务需求</w:t>
            </w:r>
          </w:p>
        </w:tc>
      </w:tr>
      <w:tr w:rsidR="00A4600D" w:rsidTr="00A4600D">
        <w:trPr>
          <w:trHeight w:val="280"/>
        </w:trPr>
        <w:tc>
          <w:tcPr>
            <w:tcW w:w="9072" w:type="dxa"/>
            <w:gridSpan w:val="3"/>
          </w:tcPr>
          <w:p w:rsidR="00A4600D" w:rsidRDefault="00A4600D" w:rsidP="00F864EB">
            <w:pPr>
              <w:rPr>
                <w:b/>
              </w:rPr>
            </w:pPr>
            <w:r>
              <w:rPr>
                <w:rFonts w:hint="eastAsia"/>
                <w:b/>
              </w:rPr>
              <w:t>（一）免费保修期内售后服务要求</w:t>
            </w:r>
          </w:p>
        </w:tc>
      </w:tr>
      <w:tr w:rsidR="00A4600D" w:rsidTr="00A4600D">
        <w:trPr>
          <w:trHeight w:val="1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3B7D88" w:rsidRDefault="00A4600D" w:rsidP="00F864EB">
            <w:pPr>
              <w:jc w:val="center"/>
            </w:pPr>
            <w:r w:rsidRPr="003B7D88">
              <w:rPr>
                <w:rFonts w:hint="eastAsia"/>
              </w:rPr>
              <w:t>免费保修期</w:t>
            </w:r>
          </w:p>
        </w:tc>
        <w:tc>
          <w:tcPr>
            <w:tcW w:w="6192" w:type="dxa"/>
          </w:tcPr>
          <w:p w:rsidR="00A4600D" w:rsidRDefault="00A4600D" w:rsidP="00F864EB">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A4600D" w:rsidTr="00A4600D">
        <w:trPr>
          <w:trHeight w:val="32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Pr="003B7D88" w:rsidRDefault="00A4600D" w:rsidP="00F864EB">
            <w:pPr>
              <w:jc w:val="center"/>
            </w:pPr>
            <w:r w:rsidRPr="003B7D88">
              <w:rPr>
                <w:rFonts w:hint="eastAsia"/>
              </w:rPr>
              <w:t>维修响应及故障解决时间</w:t>
            </w:r>
          </w:p>
        </w:tc>
        <w:tc>
          <w:tcPr>
            <w:tcW w:w="6192" w:type="dxa"/>
          </w:tcPr>
          <w:p w:rsidR="00A4600D" w:rsidRDefault="00A4600D" w:rsidP="00F864E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A4600D" w:rsidTr="00A4600D">
        <w:trPr>
          <w:trHeight w:val="523"/>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5F45EF">
              <w:rPr>
                <w:rFonts w:hint="eastAsia"/>
              </w:rPr>
              <w:t>其他</w:t>
            </w:r>
          </w:p>
        </w:tc>
        <w:tc>
          <w:tcPr>
            <w:tcW w:w="6192" w:type="dxa"/>
            <w:vAlign w:val="center"/>
          </w:tcPr>
          <w:p w:rsidR="00A4600D" w:rsidRDefault="00A4600D" w:rsidP="00F864EB">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9D5001" w:rsidRDefault="00A4600D" w:rsidP="006B755A">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491939" w:rsidRDefault="00A4600D" w:rsidP="006B755A">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A4600D" w:rsidTr="00A4600D">
        <w:trPr>
          <w:trHeight w:val="280"/>
        </w:trPr>
        <w:tc>
          <w:tcPr>
            <w:tcW w:w="9072" w:type="dxa"/>
            <w:gridSpan w:val="3"/>
          </w:tcPr>
          <w:p w:rsidR="00A4600D" w:rsidRDefault="00A4600D" w:rsidP="00F864EB">
            <w:pPr>
              <w:rPr>
                <w:b/>
              </w:rPr>
            </w:pPr>
            <w:r>
              <w:rPr>
                <w:rFonts w:hint="eastAsia"/>
                <w:b/>
              </w:rPr>
              <w:t>（二）免费保修期外售后服务要求</w:t>
            </w:r>
          </w:p>
        </w:tc>
      </w:tr>
      <w:tr w:rsidR="00A4600D" w:rsidTr="00A4600D">
        <w:trPr>
          <w:trHeight w:val="3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803C64" w:rsidRDefault="00A4600D" w:rsidP="00F864EB">
            <w:pPr>
              <w:jc w:val="center"/>
            </w:pPr>
            <w:r>
              <w:rPr>
                <w:rFonts w:hint="eastAsia"/>
              </w:rPr>
              <w:t>软件升级</w:t>
            </w:r>
          </w:p>
        </w:tc>
        <w:tc>
          <w:tcPr>
            <w:tcW w:w="6192" w:type="dxa"/>
          </w:tcPr>
          <w:p w:rsidR="00A4600D" w:rsidRPr="005C15C6" w:rsidRDefault="00A4600D" w:rsidP="00F864EB">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A4600D" w:rsidTr="00A4600D">
        <w:trPr>
          <w:trHeight w:val="35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Default="00A4600D" w:rsidP="00F864EB">
            <w:pPr>
              <w:jc w:val="center"/>
              <w:rPr>
                <w:b/>
              </w:rPr>
            </w:pPr>
            <w:r w:rsidRPr="00806BEA">
              <w:rPr>
                <w:rFonts w:hint="eastAsia"/>
              </w:rPr>
              <w:t>软件合法性</w:t>
            </w:r>
          </w:p>
        </w:tc>
        <w:tc>
          <w:tcPr>
            <w:tcW w:w="6192" w:type="dxa"/>
          </w:tcPr>
          <w:p w:rsidR="00A4600D" w:rsidRDefault="00A4600D" w:rsidP="00F864EB">
            <w:pPr>
              <w:rPr>
                <w:b/>
              </w:rPr>
            </w:pPr>
            <w:r>
              <w:rPr>
                <w:rFonts w:asciiTheme="minorEastAsia" w:eastAsiaTheme="minorEastAsia" w:hAnsiTheme="minorEastAsia" w:hint="eastAsia"/>
                <w:szCs w:val="21"/>
              </w:rPr>
              <w:t>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A4600D" w:rsidTr="00A4600D">
        <w:trPr>
          <w:trHeight w:val="350"/>
        </w:trPr>
        <w:tc>
          <w:tcPr>
            <w:tcW w:w="1260" w:type="dxa"/>
            <w:vAlign w:val="center"/>
          </w:tcPr>
          <w:p w:rsidR="00A4600D" w:rsidRDefault="00A4600D" w:rsidP="00F864EB">
            <w:pPr>
              <w:jc w:val="center"/>
              <w:rPr>
                <w:b/>
              </w:rPr>
            </w:pPr>
            <w:r>
              <w:rPr>
                <w:rFonts w:hint="eastAsia"/>
                <w:b/>
              </w:rPr>
              <w:t>3</w:t>
            </w:r>
          </w:p>
        </w:tc>
        <w:tc>
          <w:tcPr>
            <w:tcW w:w="1620" w:type="dxa"/>
            <w:vAlign w:val="center"/>
          </w:tcPr>
          <w:p w:rsidR="00A4600D" w:rsidRDefault="00A4600D" w:rsidP="00F864EB">
            <w:pPr>
              <w:jc w:val="center"/>
              <w:rPr>
                <w:b/>
              </w:rPr>
            </w:pPr>
            <w:r w:rsidRPr="00806BEA">
              <w:rPr>
                <w:rFonts w:hint="eastAsia"/>
              </w:rPr>
              <w:t>培训</w:t>
            </w:r>
          </w:p>
        </w:tc>
        <w:tc>
          <w:tcPr>
            <w:tcW w:w="6192" w:type="dxa"/>
          </w:tcPr>
          <w:p w:rsidR="00A4600D" w:rsidRDefault="00A4600D" w:rsidP="00F864EB">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w:t>
            </w:r>
            <w:r w:rsidRPr="005B7FAE">
              <w:rPr>
                <w:rFonts w:asciiTheme="minorEastAsia" w:eastAsiaTheme="minorEastAsia" w:hAnsiTheme="minorEastAsia" w:hint="eastAsia"/>
                <w:szCs w:val="21"/>
              </w:rPr>
              <w:lastRenderedPageBreak/>
              <w:t>工程师进行工作原理，操作使用、维修维护、常见故障排除方法培训</w:t>
            </w:r>
            <w:r>
              <w:rPr>
                <w:rFonts w:asciiTheme="minorEastAsia" w:eastAsiaTheme="minorEastAsia" w:hAnsiTheme="minorEastAsia" w:hint="eastAsia"/>
                <w:szCs w:val="21"/>
              </w:rPr>
              <w:t>。</w:t>
            </w:r>
          </w:p>
        </w:tc>
      </w:tr>
      <w:tr w:rsidR="00A4600D" w:rsidTr="00A4600D">
        <w:trPr>
          <w:trHeight w:val="350"/>
        </w:trPr>
        <w:tc>
          <w:tcPr>
            <w:tcW w:w="9072" w:type="dxa"/>
            <w:gridSpan w:val="3"/>
          </w:tcPr>
          <w:p w:rsidR="00A4600D" w:rsidRDefault="00A4600D" w:rsidP="00F864EB">
            <w:pPr>
              <w:rPr>
                <w:b/>
              </w:rPr>
            </w:pPr>
            <w:r>
              <w:rPr>
                <w:rFonts w:hint="eastAsia"/>
                <w:b/>
              </w:rPr>
              <w:lastRenderedPageBreak/>
              <w:t>（三）其他商务要求</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1</w:t>
            </w:r>
          </w:p>
        </w:tc>
        <w:tc>
          <w:tcPr>
            <w:tcW w:w="1620" w:type="dxa"/>
            <w:vMerge w:val="restart"/>
            <w:vAlign w:val="center"/>
          </w:tcPr>
          <w:p w:rsidR="00A4600D" w:rsidRPr="003B7D88" w:rsidRDefault="00A4600D" w:rsidP="00F864EB">
            <w:pPr>
              <w:jc w:val="center"/>
            </w:pPr>
            <w:r w:rsidRPr="003B7D88">
              <w:rPr>
                <w:rFonts w:hint="eastAsia"/>
              </w:rPr>
              <w:t>关于交货</w:t>
            </w:r>
          </w:p>
        </w:tc>
        <w:tc>
          <w:tcPr>
            <w:tcW w:w="6192" w:type="dxa"/>
          </w:tcPr>
          <w:p w:rsidR="00A4600D" w:rsidRDefault="00A4600D" w:rsidP="00EA6EEB">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EA6EEB">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4600D" w:rsidTr="00A4600D">
        <w:trPr>
          <w:trHeight w:val="451"/>
        </w:trPr>
        <w:tc>
          <w:tcPr>
            <w:tcW w:w="1260" w:type="dxa"/>
            <w:vMerge/>
            <w:vAlign w:val="center"/>
          </w:tcPr>
          <w:p w:rsidR="00A4600D" w:rsidRDefault="00A4600D" w:rsidP="00F864EB">
            <w:pPr>
              <w:jc w:val="center"/>
              <w:rPr>
                <w:b/>
              </w:rPr>
            </w:pPr>
          </w:p>
        </w:tc>
        <w:tc>
          <w:tcPr>
            <w:tcW w:w="1620" w:type="dxa"/>
            <w:vMerge/>
            <w:vAlign w:val="center"/>
          </w:tcPr>
          <w:p w:rsidR="00A4600D" w:rsidRPr="003B7D88" w:rsidRDefault="00A4600D" w:rsidP="00F864EB">
            <w:pPr>
              <w:jc w:val="center"/>
            </w:pPr>
          </w:p>
        </w:tc>
        <w:tc>
          <w:tcPr>
            <w:tcW w:w="6192" w:type="dxa"/>
          </w:tcPr>
          <w:p w:rsidR="00A4600D" w:rsidRPr="009D5001" w:rsidRDefault="00A4600D" w:rsidP="00F864EB">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2</w:t>
            </w:r>
          </w:p>
        </w:tc>
        <w:tc>
          <w:tcPr>
            <w:tcW w:w="1620" w:type="dxa"/>
            <w:vMerge w:val="restart"/>
            <w:vAlign w:val="center"/>
          </w:tcPr>
          <w:p w:rsidR="00A4600D" w:rsidRPr="003B7D88" w:rsidRDefault="00A4600D" w:rsidP="00F864EB">
            <w:pPr>
              <w:jc w:val="center"/>
            </w:pPr>
            <w:r w:rsidRPr="003B7D88">
              <w:rPr>
                <w:rFonts w:hint="eastAsia"/>
              </w:rPr>
              <w:t>关于验收</w:t>
            </w:r>
          </w:p>
        </w:tc>
        <w:tc>
          <w:tcPr>
            <w:tcW w:w="6192" w:type="dxa"/>
          </w:tcPr>
          <w:p w:rsidR="00A4600D" w:rsidRPr="00B244A7" w:rsidRDefault="00A4600D" w:rsidP="00F864EB">
            <w:pPr>
              <w:spacing w:line="340" w:lineRule="exact"/>
              <w:rPr>
                <w:bCs/>
                <w:szCs w:val="21"/>
              </w:rPr>
            </w:pPr>
            <w:r>
              <w:rPr>
                <w:rFonts w:hint="eastAsia"/>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9D5001" w:rsidRDefault="00A4600D" w:rsidP="00F864EB">
            <w:pPr>
              <w:spacing w:line="340" w:lineRule="exact"/>
              <w:rPr>
                <w:bCs/>
                <w:szCs w:val="21"/>
              </w:rPr>
            </w:pPr>
            <w:r>
              <w:rPr>
                <w:rFonts w:hint="eastAsia"/>
                <w:bCs/>
                <w:szCs w:val="21"/>
              </w:rPr>
              <w:t>2</w:t>
            </w:r>
            <w:r w:rsidRPr="009D5001">
              <w:rPr>
                <w:rFonts w:hint="eastAsia"/>
                <w:bCs/>
                <w:szCs w:val="21"/>
              </w:rPr>
              <w:t>.2</w:t>
            </w:r>
            <w:r w:rsidRPr="009D5001">
              <w:rPr>
                <w:rFonts w:hint="eastAsia"/>
                <w:bCs/>
                <w:szCs w:val="21"/>
              </w:rPr>
              <w:t>当满足以下条件时，采购人才向中标人签发货物验收报告：</w:t>
            </w:r>
          </w:p>
          <w:p w:rsidR="00A4600D" w:rsidRDefault="00A4600D" w:rsidP="00F864E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4600D" w:rsidRPr="009D5001" w:rsidRDefault="00A4600D" w:rsidP="00F864E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4600D" w:rsidRDefault="00A4600D" w:rsidP="00F864EB">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A4600D" w:rsidRPr="00EE6C36" w:rsidRDefault="00A4600D" w:rsidP="00F864EB">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、货物具有注册检验报告，投标文件中提供完整的注册检验报告。</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E46050" w:rsidRDefault="00A4600D" w:rsidP="00F864EB">
            <w:pPr>
              <w:spacing w:line="340" w:lineRule="exact"/>
              <w:rPr>
                <w:bCs/>
                <w:szCs w:val="21"/>
              </w:rPr>
            </w:pPr>
            <w:r>
              <w:rPr>
                <w:rFonts w:hint="eastAsia"/>
                <w:bCs/>
                <w:szCs w:val="21"/>
              </w:rPr>
              <w:t>2.3</w:t>
            </w:r>
            <w:r w:rsidRPr="00D15746">
              <w:rPr>
                <w:rFonts w:hint="eastAsia"/>
                <w:bCs/>
                <w:szCs w:val="21"/>
              </w:rPr>
              <w:t>凡属于国家规定强制检测的设备项目，都必须具备计量质检部门的检测合格证。</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170E6E">
              <w:rPr>
                <w:rFonts w:hint="eastAsia"/>
              </w:rPr>
              <w:t>付款方式</w:t>
            </w:r>
          </w:p>
        </w:tc>
        <w:tc>
          <w:tcPr>
            <w:tcW w:w="6192" w:type="dxa"/>
          </w:tcPr>
          <w:p w:rsidR="00A4600D" w:rsidRDefault="00A4600D" w:rsidP="00EB63B7">
            <w:pPr>
              <w:rPr>
                <w:b/>
              </w:rPr>
            </w:pPr>
            <w:r>
              <w:rPr>
                <w:rFonts w:hint="eastAsia"/>
              </w:rPr>
              <w:t>3.1</w:t>
            </w:r>
            <w:r w:rsidRPr="004449FC">
              <w:rPr>
                <w:rFonts w:hint="eastAsia"/>
              </w:rPr>
              <w:t>货到安装验收合格并提供全额发票后付款</w:t>
            </w:r>
            <w:r w:rsidRPr="004449FC">
              <w:rPr>
                <w:rFonts w:hint="eastAsia"/>
              </w:rPr>
              <w:t>9</w:t>
            </w:r>
            <w:r w:rsidR="00EB63B7">
              <w:rPr>
                <w:rFonts w:hint="eastAsia"/>
              </w:rPr>
              <w:t>5</w:t>
            </w:r>
            <w:r w:rsidRPr="004449FC">
              <w:rPr>
                <w:rFonts w:hint="eastAsia"/>
              </w:rPr>
              <w:t>%</w:t>
            </w:r>
            <w:r w:rsidRPr="004449FC">
              <w:rPr>
                <w:rFonts w:hint="eastAsia"/>
              </w:rPr>
              <w:t>，</w:t>
            </w:r>
            <w:r w:rsidR="00EB63B7">
              <w:rPr>
                <w:rFonts w:hint="eastAsia"/>
              </w:rPr>
              <w:t>5</w:t>
            </w:r>
            <w:r w:rsidRPr="004449FC">
              <w:rPr>
                <w:rFonts w:hint="eastAsia"/>
              </w:rPr>
              <w:t>%</w:t>
            </w:r>
            <w:r w:rsidRPr="004449FC">
              <w:rPr>
                <w:rFonts w:hint="eastAsia"/>
              </w:rPr>
              <w:t>余款保修期满一年后付清。</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3.2</w:t>
            </w:r>
            <w:r w:rsidRPr="004449FC">
              <w:rPr>
                <w:rFonts w:hint="eastAsia"/>
              </w:rPr>
              <w:t>由于供应商的原因未能按时供货的，每迟一天罚款合同总额的</w:t>
            </w:r>
            <w:r w:rsidRPr="004449FC">
              <w:rPr>
                <w:rFonts w:hint="eastAsia"/>
              </w:rPr>
              <w:t>0.</w:t>
            </w:r>
            <w:r>
              <w:rPr>
                <w:rFonts w:hint="eastAsia"/>
              </w:rPr>
              <w:t>0</w:t>
            </w:r>
            <w:r w:rsidRPr="004449FC">
              <w:rPr>
                <w:rFonts w:hint="eastAsia"/>
              </w:rPr>
              <w:t>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w:t>
            </w:r>
            <w:r>
              <w:rPr>
                <w:rFonts w:hint="eastAsia"/>
              </w:rPr>
              <w:t>0</w:t>
            </w:r>
            <w:r w:rsidRPr="004449FC">
              <w:rPr>
                <w:rFonts w:hint="eastAsia"/>
              </w:rPr>
              <w:t>5%</w:t>
            </w:r>
            <w:r w:rsidRPr="004449FC">
              <w:rPr>
                <w:rFonts w:hint="eastAsia"/>
              </w:rPr>
              <w:t>或按实际损失罚款。情节严重者，将依法律程序对供应商进行索赔</w:t>
            </w:r>
          </w:p>
        </w:tc>
      </w:tr>
    </w:tbl>
    <w:p w:rsidR="00A4600D" w:rsidRPr="00A4600D" w:rsidRDefault="00A4600D" w:rsidP="00AD16FC">
      <w:pPr>
        <w:ind w:firstLineChars="200" w:firstLine="480"/>
        <w:rPr>
          <w:rFonts w:ascii="宋体" w:hAnsi="宋体" w:cs="宋体"/>
          <w:sz w:val="24"/>
        </w:rPr>
      </w:pPr>
    </w:p>
    <w:sectPr w:rsidR="00A4600D" w:rsidRPr="00A4600D" w:rsidSect="0031529B">
      <w:footerReference w:type="even" r:id="rId8"/>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D2A" w:rsidRDefault="00962D2A" w:rsidP="0031529B">
      <w:r>
        <w:separator/>
      </w:r>
    </w:p>
  </w:endnote>
  <w:endnote w:type="continuationSeparator" w:id="0">
    <w:p w:rsidR="00962D2A" w:rsidRDefault="00962D2A"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8932CE">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8932CE">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473FEE">
      <w:rPr>
        <w:rStyle w:val="a9"/>
        <w:noProof/>
      </w:rPr>
      <w:t>2</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D2A" w:rsidRDefault="00962D2A" w:rsidP="0031529B">
      <w:r>
        <w:separator/>
      </w:r>
    </w:p>
  </w:footnote>
  <w:footnote w:type="continuationSeparator" w:id="0">
    <w:p w:rsidR="00962D2A" w:rsidRDefault="00962D2A" w:rsidP="0031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8618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168B2"/>
    <w:rsid w:val="00020A8D"/>
    <w:rsid w:val="00030AFD"/>
    <w:rsid w:val="0003200B"/>
    <w:rsid w:val="00037D34"/>
    <w:rsid w:val="00041400"/>
    <w:rsid w:val="00043A60"/>
    <w:rsid w:val="00043C57"/>
    <w:rsid w:val="00050AFB"/>
    <w:rsid w:val="00053E23"/>
    <w:rsid w:val="00061ECE"/>
    <w:rsid w:val="00065474"/>
    <w:rsid w:val="00087242"/>
    <w:rsid w:val="000876E8"/>
    <w:rsid w:val="000958BF"/>
    <w:rsid w:val="000B427E"/>
    <w:rsid w:val="000C0BAB"/>
    <w:rsid w:val="000C5355"/>
    <w:rsid w:val="000D7FF6"/>
    <w:rsid w:val="000E1AC7"/>
    <w:rsid w:val="00100DAB"/>
    <w:rsid w:val="00102D96"/>
    <w:rsid w:val="00112AEF"/>
    <w:rsid w:val="00120E11"/>
    <w:rsid w:val="0013462B"/>
    <w:rsid w:val="00136231"/>
    <w:rsid w:val="00137E87"/>
    <w:rsid w:val="00154DD7"/>
    <w:rsid w:val="00172B74"/>
    <w:rsid w:val="0017539B"/>
    <w:rsid w:val="001A15BF"/>
    <w:rsid w:val="001A4CE1"/>
    <w:rsid w:val="001A5713"/>
    <w:rsid w:val="001B05D2"/>
    <w:rsid w:val="001B7F92"/>
    <w:rsid w:val="001C00BA"/>
    <w:rsid w:val="001C6AFA"/>
    <w:rsid w:val="001E360F"/>
    <w:rsid w:val="001E568C"/>
    <w:rsid w:val="001F5749"/>
    <w:rsid w:val="00200C5F"/>
    <w:rsid w:val="00201D47"/>
    <w:rsid w:val="00207005"/>
    <w:rsid w:val="00207437"/>
    <w:rsid w:val="00212CEE"/>
    <w:rsid w:val="002166B7"/>
    <w:rsid w:val="00216D2E"/>
    <w:rsid w:val="00217563"/>
    <w:rsid w:val="00232A42"/>
    <w:rsid w:val="00234931"/>
    <w:rsid w:val="002432BC"/>
    <w:rsid w:val="002470B2"/>
    <w:rsid w:val="00250F50"/>
    <w:rsid w:val="00257DF2"/>
    <w:rsid w:val="002605FA"/>
    <w:rsid w:val="0026694E"/>
    <w:rsid w:val="00271AE3"/>
    <w:rsid w:val="00282D31"/>
    <w:rsid w:val="00284F63"/>
    <w:rsid w:val="00293A08"/>
    <w:rsid w:val="002A2350"/>
    <w:rsid w:val="002A738C"/>
    <w:rsid w:val="002B2453"/>
    <w:rsid w:val="002B3E00"/>
    <w:rsid w:val="002B58B6"/>
    <w:rsid w:val="002F0D18"/>
    <w:rsid w:val="00300C2E"/>
    <w:rsid w:val="0031052C"/>
    <w:rsid w:val="0031268A"/>
    <w:rsid w:val="00314782"/>
    <w:rsid w:val="0031529B"/>
    <w:rsid w:val="00324330"/>
    <w:rsid w:val="00325B69"/>
    <w:rsid w:val="00334E64"/>
    <w:rsid w:val="00335FC0"/>
    <w:rsid w:val="003850C0"/>
    <w:rsid w:val="00395427"/>
    <w:rsid w:val="003A18F1"/>
    <w:rsid w:val="003B4B80"/>
    <w:rsid w:val="003B4F4D"/>
    <w:rsid w:val="003C1323"/>
    <w:rsid w:val="003C23B6"/>
    <w:rsid w:val="003C71C5"/>
    <w:rsid w:val="003D7283"/>
    <w:rsid w:val="003E35F3"/>
    <w:rsid w:val="003F3B27"/>
    <w:rsid w:val="0043341B"/>
    <w:rsid w:val="00433C84"/>
    <w:rsid w:val="00436DFE"/>
    <w:rsid w:val="004570D7"/>
    <w:rsid w:val="004616D1"/>
    <w:rsid w:val="00464590"/>
    <w:rsid w:val="00471270"/>
    <w:rsid w:val="004720E8"/>
    <w:rsid w:val="00473FEE"/>
    <w:rsid w:val="00477126"/>
    <w:rsid w:val="00480246"/>
    <w:rsid w:val="00487ADF"/>
    <w:rsid w:val="00492640"/>
    <w:rsid w:val="004932CA"/>
    <w:rsid w:val="00494198"/>
    <w:rsid w:val="00494837"/>
    <w:rsid w:val="00495929"/>
    <w:rsid w:val="00497BE8"/>
    <w:rsid w:val="004B2F47"/>
    <w:rsid w:val="004B6C48"/>
    <w:rsid w:val="004C09B0"/>
    <w:rsid w:val="004C3D28"/>
    <w:rsid w:val="004C7AFC"/>
    <w:rsid w:val="004D6922"/>
    <w:rsid w:val="004F3FD7"/>
    <w:rsid w:val="004F48C5"/>
    <w:rsid w:val="004F7389"/>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D08F8"/>
    <w:rsid w:val="005D1F88"/>
    <w:rsid w:val="005D2BAD"/>
    <w:rsid w:val="005D38AD"/>
    <w:rsid w:val="005D5E71"/>
    <w:rsid w:val="005E0BA0"/>
    <w:rsid w:val="005F0E96"/>
    <w:rsid w:val="005F34B4"/>
    <w:rsid w:val="005F69A3"/>
    <w:rsid w:val="005F6D15"/>
    <w:rsid w:val="00600DB3"/>
    <w:rsid w:val="00610C6D"/>
    <w:rsid w:val="00611DBA"/>
    <w:rsid w:val="00635AE1"/>
    <w:rsid w:val="00635DD6"/>
    <w:rsid w:val="0064251A"/>
    <w:rsid w:val="006456EC"/>
    <w:rsid w:val="006509E4"/>
    <w:rsid w:val="0065120D"/>
    <w:rsid w:val="00651211"/>
    <w:rsid w:val="00651E42"/>
    <w:rsid w:val="00652325"/>
    <w:rsid w:val="0066151F"/>
    <w:rsid w:val="00667B63"/>
    <w:rsid w:val="006761D0"/>
    <w:rsid w:val="00685915"/>
    <w:rsid w:val="00690476"/>
    <w:rsid w:val="006943D1"/>
    <w:rsid w:val="006966F3"/>
    <w:rsid w:val="00696B80"/>
    <w:rsid w:val="006A157A"/>
    <w:rsid w:val="006B41C7"/>
    <w:rsid w:val="006B755A"/>
    <w:rsid w:val="006C1FC7"/>
    <w:rsid w:val="006C3519"/>
    <w:rsid w:val="006D07B9"/>
    <w:rsid w:val="006D3A6C"/>
    <w:rsid w:val="006E0A12"/>
    <w:rsid w:val="006E0A83"/>
    <w:rsid w:val="00702E9F"/>
    <w:rsid w:val="00705383"/>
    <w:rsid w:val="0071096B"/>
    <w:rsid w:val="00710B3B"/>
    <w:rsid w:val="0071212B"/>
    <w:rsid w:val="00714448"/>
    <w:rsid w:val="007159EC"/>
    <w:rsid w:val="00716930"/>
    <w:rsid w:val="00726715"/>
    <w:rsid w:val="0073348F"/>
    <w:rsid w:val="00740114"/>
    <w:rsid w:val="00741D5E"/>
    <w:rsid w:val="00747204"/>
    <w:rsid w:val="00762B41"/>
    <w:rsid w:val="007643F0"/>
    <w:rsid w:val="00784C72"/>
    <w:rsid w:val="00793322"/>
    <w:rsid w:val="0079354F"/>
    <w:rsid w:val="007938D3"/>
    <w:rsid w:val="00797310"/>
    <w:rsid w:val="007A655A"/>
    <w:rsid w:val="007A6FC2"/>
    <w:rsid w:val="007B43C3"/>
    <w:rsid w:val="007C2CC9"/>
    <w:rsid w:val="007D7B52"/>
    <w:rsid w:val="007E54DA"/>
    <w:rsid w:val="007F6F42"/>
    <w:rsid w:val="0081258D"/>
    <w:rsid w:val="008265F8"/>
    <w:rsid w:val="00830F2F"/>
    <w:rsid w:val="00833D38"/>
    <w:rsid w:val="008346D4"/>
    <w:rsid w:val="00841F65"/>
    <w:rsid w:val="0084521B"/>
    <w:rsid w:val="00847B72"/>
    <w:rsid w:val="008571F6"/>
    <w:rsid w:val="00871850"/>
    <w:rsid w:val="00880BD5"/>
    <w:rsid w:val="00885C07"/>
    <w:rsid w:val="008932CE"/>
    <w:rsid w:val="008B51A8"/>
    <w:rsid w:val="008B69E1"/>
    <w:rsid w:val="008B7C2F"/>
    <w:rsid w:val="008C14A1"/>
    <w:rsid w:val="008D4ED8"/>
    <w:rsid w:val="008E3921"/>
    <w:rsid w:val="008E6FDE"/>
    <w:rsid w:val="008F602C"/>
    <w:rsid w:val="00913A7F"/>
    <w:rsid w:val="00922559"/>
    <w:rsid w:val="00922B8C"/>
    <w:rsid w:val="00923579"/>
    <w:rsid w:val="00927380"/>
    <w:rsid w:val="00950DA5"/>
    <w:rsid w:val="00952F86"/>
    <w:rsid w:val="009534C4"/>
    <w:rsid w:val="0095399E"/>
    <w:rsid w:val="00953D97"/>
    <w:rsid w:val="00962D2A"/>
    <w:rsid w:val="00966309"/>
    <w:rsid w:val="00971C24"/>
    <w:rsid w:val="00973658"/>
    <w:rsid w:val="00973876"/>
    <w:rsid w:val="0097415C"/>
    <w:rsid w:val="00980945"/>
    <w:rsid w:val="00980F74"/>
    <w:rsid w:val="009910AB"/>
    <w:rsid w:val="009A195A"/>
    <w:rsid w:val="009A20FC"/>
    <w:rsid w:val="009A40C9"/>
    <w:rsid w:val="009A4EC2"/>
    <w:rsid w:val="009A7420"/>
    <w:rsid w:val="009B272F"/>
    <w:rsid w:val="009B3D75"/>
    <w:rsid w:val="009E3512"/>
    <w:rsid w:val="009F5E26"/>
    <w:rsid w:val="009F5F96"/>
    <w:rsid w:val="00A04623"/>
    <w:rsid w:val="00A15494"/>
    <w:rsid w:val="00A23AC6"/>
    <w:rsid w:val="00A24E14"/>
    <w:rsid w:val="00A31C52"/>
    <w:rsid w:val="00A4403A"/>
    <w:rsid w:val="00A44508"/>
    <w:rsid w:val="00A4600D"/>
    <w:rsid w:val="00A631D0"/>
    <w:rsid w:val="00A678A3"/>
    <w:rsid w:val="00A7122A"/>
    <w:rsid w:val="00A73403"/>
    <w:rsid w:val="00A826FE"/>
    <w:rsid w:val="00A83A2C"/>
    <w:rsid w:val="00A909E1"/>
    <w:rsid w:val="00A9254C"/>
    <w:rsid w:val="00AA2526"/>
    <w:rsid w:val="00AB19E1"/>
    <w:rsid w:val="00AB5BA5"/>
    <w:rsid w:val="00AC0529"/>
    <w:rsid w:val="00AC1085"/>
    <w:rsid w:val="00AC176A"/>
    <w:rsid w:val="00AC2E37"/>
    <w:rsid w:val="00AC3BA9"/>
    <w:rsid w:val="00AC4066"/>
    <w:rsid w:val="00AC4F0B"/>
    <w:rsid w:val="00AD16FC"/>
    <w:rsid w:val="00AD6B8A"/>
    <w:rsid w:val="00AE2EE1"/>
    <w:rsid w:val="00AF1A62"/>
    <w:rsid w:val="00AF28D6"/>
    <w:rsid w:val="00B005EB"/>
    <w:rsid w:val="00B05D65"/>
    <w:rsid w:val="00B06B7D"/>
    <w:rsid w:val="00B1644C"/>
    <w:rsid w:val="00B217CD"/>
    <w:rsid w:val="00B23F62"/>
    <w:rsid w:val="00B435E2"/>
    <w:rsid w:val="00B442EB"/>
    <w:rsid w:val="00B4558A"/>
    <w:rsid w:val="00B46698"/>
    <w:rsid w:val="00B56EED"/>
    <w:rsid w:val="00B64836"/>
    <w:rsid w:val="00B67868"/>
    <w:rsid w:val="00B769FF"/>
    <w:rsid w:val="00B81B89"/>
    <w:rsid w:val="00B861FF"/>
    <w:rsid w:val="00B95C37"/>
    <w:rsid w:val="00BC1D19"/>
    <w:rsid w:val="00BC53DC"/>
    <w:rsid w:val="00BC6720"/>
    <w:rsid w:val="00BD2DC4"/>
    <w:rsid w:val="00BD5902"/>
    <w:rsid w:val="00BE6031"/>
    <w:rsid w:val="00BF0962"/>
    <w:rsid w:val="00BF7AB5"/>
    <w:rsid w:val="00C1069B"/>
    <w:rsid w:val="00C158FE"/>
    <w:rsid w:val="00C1697C"/>
    <w:rsid w:val="00C2364C"/>
    <w:rsid w:val="00C2381F"/>
    <w:rsid w:val="00C408B7"/>
    <w:rsid w:val="00C41F76"/>
    <w:rsid w:val="00C43CC4"/>
    <w:rsid w:val="00C5038A"/>
    <w:rsid w:val="00C66423"/>
    <w:rsid w:val="00C85D37"/>
    <w:rsid w:val="00C86A3E"/>
    <w:rsid w:val="00C91FF1"/>
    <w:rsid w:val="00C975A3"/>
    <w:rsid w:val="00CA0D3D"/>
    <w:rsid w:val="00CA2C3D"/>
    <w:rsid w:val="00CB15B4"/>
    <w:rsid w:val="00CD0105"/>
    <w:rsid w:val="00CD4AA2"/>
    <w:rsid w:val="00CE29F5"/>
    <w:rsid w:val="00D0089B"/>
    <w:rsid w:val="00D063A4"/>
    <w:rsid w:val="00D10494"/>
    <w:rsid w:val="00D14386"/>
    <w:rsid w:val="00D20F40"/>
    <w:rsid w:val="00D24242"/>
    <w:rsid w:val="00D26510"/>
    <w:rsid w:val="00D44D3B"/>
    <w:rsid w:val="00D57510"/>
    <w:rsid w:val="00D72941"/>
    <w:rsid w:val="00D829D9"/>
    <w:rsid w:val="00D84B85"/>
    <w:rsid w:val="00D864BB"/>
    <w:rsid w:val="00D95156"/>
    <w:rsid w:val="00D973AF"/>
    <w:rsid w:val="00DB08D7"/>
    <w:rsid w:val="00DB3CB6"/>
    <w:rsid w:val="00DD4E72"/>
    <w:rsid w:val="00DF7A1E"/>
    <w:rsid w:val="00E17CBF"/>
    <w:rsid w:val="00E22C2B"/>
    <w:rsid w:val="00E27726"/>
    <w:rsid w:val="00E33160"/>
    <w:rsid w:val="00E40DB5"/>
    <w:rsid w:val="00E4616E"/>
    <w:rsid w:val="00E530F2"/>
    <w:rsid w:val="00E53AC2"/>
    <w:rsid w:val="00E54A74"/>
    <w:rsid w:val="00E56154"/>
    <w:rsid w:val="00E5647F"/>
    <w:rsid w:val="00E56545"/>
    <w:rsid w:val="00E62A13"/>
    <w:rsid w:val="00E64EEB"/>
    <w:rsid w:val="00E67071"/>
    <w:rsid w:val="00E711BC"/>
    <w:rsid w:val="00E74BFC"/>
    <w:rsid w:val="00E81E48"/>
    <w:rsid w:val="00E91990"/>
    <w:rsid w:val="00E92E9A"/>
    <w:rsid w:val="00EA1376"/>
    <w:rsid w:val="00EA660F"/>
    <w:rsid w:val="00EA6EEB"/>
    <w:rsid w:val="00EB16A1"/>
    <w:rsid w:val="00EB63B7"/>
    <w:rsid w:val="00EC0FAF"/>
    <w:rsid w:val="00ED0E9A"/>
    <w:rsid w:val="00ED6428"/>
    <w:rsid w:val="00ED750F"/>
    <w:rsid w:val="00EE2191"/>
    <w:rsid w:val="00EF15FA"/>
    <w:rsid w:val="00EF219C"/>
    <w:rsid w:val="00EF667E"/>
    <w:rsid w:val="00EF7B82"/>
    <w:rsid w:val="00F008C9"/>
    <w:rsid w:val="00F10AD4"/>
    <w:rsid w:val="00F1218E"/>
    <w:rsid w:val="00F16048"/>
    <w:rsid w:val="00F24092"/>
    <w:rsid w:val="00F27FF1"/>
    <w:rsid w:val="00F31EEA"/>
    <w:rsid w:val="00F35612"/>
    <w:rsid w:val="00F41098"/>
    <w:rsid w:val="00F45961"/>
    <w:rsid w:val="00F545C4"/>
    <w:rsid w:val="00F60F0D"/>
    <w:rsid w:val="00F673A3"/>
    <w:rsid w:val="00F8334C"/>
    <w:rsid w:val="00F879C7"/>
    <w:rsid w:val="00F904BE"/>
    <w:rsid w:val="00F91008"/>
    <w:rsid w:val="00F93F5A"/>
    <w:rsid w:val="00F9465F"/>
    <w:rsid w:val="00FB223B"/>
    <w:rsid w:val="00FC7825"/>
    <w:rsid w:val="00FD48FD"/>
    <w:rsid w:val="00FE0DAF"/>
    <w:rsid w:val="00FE19F3"/>
    <w:rsid w:val="00FE6D09"/>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C444E4-6DD5-48A4-B31C-E0BF02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407</Words>
  <Characters>2321</Characters>
  <Application>Microsoft Office Word</Application>
  <DocSecurity>0</DocSecurity>
  <Lines>19</Lines>
  <Paragraphs>5</Paragraphs>
  <ScaleCrop>false</ScaleCrop>
  <Company>bcc</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2004-08-13T02:45:00Z</cp:lastPrinted>
  <dcterms:created xsi:type="dcterms:W3CDTF">2017-02-24T01:14:00Z</dcterms:created>
  <dcterms:modified xsi:type="dcterms:W3CDTF">2018-11-16T03:17:00Z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